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before="240" w:lineRule="auto"/>
        <w:rPr>
          <w:rFonts w:ascii="Arial" w:cs="Arial" w:eastAsia="Arial" w:hAnsi="Arial"/>
          <w:b w:val="1"/>
        </w:rPr>
      </w:pPr>
      <w:bookmarkStart w:colFirst="0" w:colLast="0" w:name="_heading=h.nh9un0jz0aus" w:id="0"/>
      <w:bookmarkEnd w:id="0"/>
      <w:r w:rsidDel="00000000" w:rsidR="00000000" w:rsidRPr="00000000">
        <w:rPr>
          <w:rFonts w:ascii="Arial" w:cs="Arial" w:eastAsia="Arial" w:hAnsi="Arial"/>
          <w:b w:val="1"/>
          <w:rtl w:val="0"/>
        </w:rPr>
        <w:t xml:space="preserve">MODULE DESCRIPTION FORM</w:t>
      </w:r>
    </w:p>
    <w:p w:rsidR="00000000" w:rsidDel="00000000" w:rsidP="00000000" w:rsidRDefault="00000000" w:rsidRPr="00000000" w14:paraId="00000002">
      <w:pPr>
        <w:pStyle w:val="Title"/>
        <w:bidi w:val="1"/>
        <w:jc w:val="center"/>
        <w:rPr>
          <w:rFonts w:ascii="Arial" w:cs="Arial" w:eastAsia="Arial" w:hAnsi="Arial"/>
          <w:b w:val="1"/>
        </w:rPr>
      </w:pPr>
      <w:bookmarkStart w:colFirst="0" w:colLast="0" w:name="_heading=h.gjdgxs" w:id="1"/>
      <w:bookmarkEnd w:id="1"/>
      <w:r w:rsidDel="00000000" w:rsidR="00000000" w:rsidRPr="00000000">
        <w:rPr>
          <w:rFonts w:ascii="Arial" w:cs="Arial" w:eastAsia="Arial" w:hAnsi="Arial"/>
          <w:b w:val="1"/>
          <w:rtl w:val="1"/>
        </w:rPr>
        <w:t xml:space="preserve">نموذج</w:t>
      </w:r>
      <w:r w:rsidDel="00000000" w:rsidR="00000000" w:rsidRPr="00000000">
        <w:rPr>
          <w:rFonts w:ascii="Arial" w:cs="Arial" w:eastAsia="Arial" w:hAnsi="Arial"/>
          <w:b w:val="1"/>
          <w:rtl w:val="1"/>
        </w:rPr>
        <w:t xml:space="preserve"> </w:t>
      </w:r>
      <w:r w:rsidDel="00000000" w:rsidR="00000000" w:rsidRPr="00000000">
        <w:rPr>
          <w:rFonts w:ascii="Arial" w:cs="Arial" w:eastAsia="Arial" w:hAnsi="Arial"/>
          <w:b w:val="1"/>
          <w:rtl w:val="1"/>
        </w:rPr>
        <w:t xml:space="preserve">وصف</w:t>
      </w:r>
      <w:r w:rsidDel="00000000" w:rsidR="00000000" w:rsidRPr="00000000">
        <w:rPr>
          <w:rFonts w:ascii="Arial" w:cs="Arial" w:eastAsia="Arial" w:hAnsi="Arial"/>
          <w:b w:val="1"/>
          <w:rtl w:val="1"/>
        </w:rPr>
        <w:t xml:space="preserve"> </w:t>
      </w:r>
      <w:r w:rsidDel="00000000" w:rsidR="00000000" w:rsidRPr="00000000">
        <w:rPr>
          <w:rFonts w:ascii="Arial" w:cs="Arial" w:eastAsia="Arial" w:hAnsi="Arial"/>
          <w:b w:val="1"/>
          <w:rtl w:val="1"/>
        </w:rPr>
        <w:t xml:space="preserve">المادة</w:t>
      </w:r>
      <w:r w:rsidDel="00000000" w:rsidR="00000000" w:rsidRPr="00000000">
        <w:rPr>
          <w:rFonts w:ascii="Arial" w:cs="Arial" w:eastAsia="Arial" w:hAnsi="Arial"/>
          <w:b w:val="1"/>
          <w:rtl w:val="1"/>
        </w:rPr>
        <w:t xml:space="preserve"> </w:t>
      </w:r>
      <w:r w:rsidDel="00000000" w:rsidR="00000000" w:rsidRPr="00000000">
        <w:rPr>
          <w:rFonts w:ascii="Arial" w:cs="Arial" w:eastAsia="Arial" w:hAnsi="Arial"/>
          <w:b w:val="1"/>
          <w:rtl w:val="1"/>
        </w:rPr>
        <w:t xml:space="preserve">الدراسية</w:t>
      </w:r>
    </w:p>
    <w:p w:rsidR="00000000" w:rsidDel="00000000" w:rsidP="00000000" w:rsidRDefault="00000000" w:rsidRPr="00000000" w14:paraId="00000003">
      <w:pPr>
        <w:bidi w:val="1"/>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4">
      <w:pPr>
        <w:bidi w:val="1"/>
        <w:jc w:val="center"/>
        <w:rPr>
          <w:rFonts w:ascii="Arial" w:cs="Arial" w:eastAsia="Arial" w:hAnsi="Arial"/>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5">
            <w:pPr>
              <w:spacing w:after="80" w:before="80"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0"/>
              </w:rPr>
              <w:t xml:space="preserve">Module Information</w:t>
            </w:r>
          </w:p>
          <w:p w:rsidR="00000000" w:rsidDel="00000000" w:rsidP="00000000" w:rsidRDefault="00000000" w:rsidRPr="00000000" w14:paraId="00000006">
            <w:pPr>
              <w:pBdr>
                <w:top w:space="0" w:sz="0" w:val="nil"/>
                <w:left w:space="0" w:sz="0" w:val="nil"/>
                <w:bottom w:space="0" w:sz="0" w:val="nil"/>
                <w:right w:space="0" w:sz="0" w:val="nil"/>
                <w:between w:space="0" w:sz="0" w:val="nil"/>
              </w:pBdr>
              <w:bidi w:val="1"/>
              <w:spacing w:after="0" w:line="240"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1"/>
              </w:rPr>
              <w:t xml:space="preserve">معلومات</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المادة</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E">
            <w:pPr>
              <w:spacing w:after="80" w:before="80" w:lineRule="auto"/>
              <w:ind w:left="90" w:hanging="9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pStyle w:val="Heading1"/>
              <w:bidi w:val="1"/>
              <w:spacing w:after="80" w:before="80" w:line="240" w:lineRule="auto"/>
              <w:ind w:left="90" w:firstLine="0"/>
              <w:rPr>
                <w:rFonts w:ascii="Arial" w:cs="Arial" w:eastAsia="Arial" w:hAnsi="Arial"/>
                <w:b w:val="0"/>
                <w:sz w:val="24"/>
                <w:szCs w:val="24"/>
              </w:rPr>
            </w:pPr>
            <w:r w:rsidDel="00000000" w:rsidR="00000000" w:rsidRPr="00000000">
              <w:rPr>
                <w:rFonts w:ascii="Arial" w:cs="Arial" w:eastAsia="Arial" w:hAnsi="Arial"/>
                <w:color w:val="000000"/>
                <w:sz w:val="24"/>
                <w:szCs w:val="24"/>
                <w:rtl w:val="0"/>
              </w:rPr>
              <w:t xml:space="preserve">Machine learning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3">
            <w:pPr>
              <w:spacing w:after="80" w:before="8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6">
            <w:pPr>
              <w:spacing w:after="80" w:before="80" w:lineRule="auto"/>
              <w:ind w:left="90" w:hanging="9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pStyle w:val="Heading1"/>
              <w:bidi w:val="1"/>
              <w:spacing w:after="80" w:before="80" w:line="240" w:lineRule="auto"/>
              <w:ind w:left="90" w:firstLine="0"/>
              <w:rPr>
                <w:rFonts w:ascii="Arial" w:cs="Arial" w:eastAsia="Arial" w:hAnsi="Arial"/>
                <w:b w:val="0"/>
                <w:sz w:val="24"/>
                <w:szCs w:val="24"/>
              </w:rPr>
            </w:pPr>
            <w:r w:rsidDel="00000000" w:rsidR="00000000" w:rsidRPr="00000000">
              <w:rPr>
                <w:rFonts w:ascii="Arial" w:cs="Arial" w:eastAsia="Arial" w:hAnsi="Arial"/>
                <w:b w:val="0"/>
                <w:color w:val="000000"/>
                <w:sz w:val="24"/>
                <w:szCs w:val="24"/>
                <w:rtl w:val="0"/>
              </w:rPr>
              <w:t xml:space="preserve">Core</w:t>
            </w:r>
            <w:r w:rsidDel="00000000" w:rsidR="00000000" w:rsidRPr="00000000">
              <w:rPr>
                <w:rtl w:val="0"/>
              </w:rPr>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B">
            <w:pPr>
              <w:numPr>
                <w:ilvl w:val="0"/>
                <w:numId w:val="4"/>
              </w:numPr>
              <w:spacing w:after="0" w:before="80" w:line="240" w:lineRule="auto"/>
              <w:ind w:left="720" w:hanging="360"/>
              <w:rPr>
                <w:b w:val="1"/>
                <w:sz w:val="24"/>
                <w:szCs w:val="24"/>
              </w:rPr>
            </w:pPr>
            <w:r w:rsidDel="00000000" w:rsidR="00000000" w:rsidRPr="00000000">
              <w:rPr>
                <w:rFonts w:ascii="Arial" w:cs="Arial" w:eastAsia="Arial" w:hAnsi="Arial"/>
                <w:b w:val="1"/>
                <w:sz w:val="24"/>
                <w:szCs w:val="24"/>
                <w:rtl w:val="0"/>
              </w:rPr>
              <w:t xml:space="preserve">☐ Theory    </w:t>
            </w:r>
          </w:p>
          <w:p w:rsidR="00000000" w:rsidDel="00000000" w:rsidP="00000000" w:rsidRDefault="00000000" w:rsidRPr="00000000" w14:paraId="0000001C">
            <w:pPr>
              <w:numPr>
                <w:ilvl w:val="0"/>
                <w:numId w:val="1"/>
              </w:numPr>
              <w:spacing w:after="0" w:line="240" w:lineRule="auto"/>
              <w:ind w:left="720" w:hanging="360"/>
              <w:rPr>
                <w:b w:val="1"/>
                <w:sz w:val="24"/>
                <w:szCs w:val="24"/>
              </w:rPr>
            </w:pPr>
            <w:r w:rsidDel="00000000" w:rsidR="00000000" w:rsidRPr="00000000">
              <w:rPr>
                <w:rFonts w:ascii="Arial" w:cs="Arial" w:eastAsia="Arial" w:hAnsi="Arial"/>
                <w:b w:val="1"/>
                <w:sz w:val="24"/>
                <w:szCs w:val="24"/>
                <w:rtl w:val="0"/>
              </w:rPr>
              <w:t xml:space="preserve">☒ Lecture</w:t>
            </w:r>
          </w:p>
          <w:p w:rsidR="00000000" w:rsidDel="00000000" w:rsidP="00000000" w:rsidRDefault="00000000" w:rsidRPr="00000000" w14:paraId="0000001D">
            <w:pPr>
              <w:numPr>
                <w:ilvl w:val="0"/>
                <w:numId w:val="1"/>
              </w:numPr>
              <w:spacing w:after="0" w:line="240" w:lineRule="auto"/>
              <w:ind w:left="720" w:hanging="360"/>
              <w:rPr>
                <w:b w:val="1"/>
                <w:sz w:val="24"/>
                <w:szCs w:val="24"/>
              </w:rPr>
            </w:pPr>
            <w:r w:rsidDel="00000000" w:rsidR="00000000" w:rsidRPr="00000000">
              <w:rPr>
                <w:rFonts w:ascii="Arial" w:cs="Arial" w:eastAsia="Arial" w:hAnsi="Arial"/>
                <w:b w:val="1"/>
                <w:sz w:val="24"/>
                <w:szCs w:val="24"/>
                <w:rtl w:val="0"/>
              </w:rPr>
              <w:t xml:space="preserve">☒ Lab </w:t>
            </w:r>
          </w:p>
          <w:p w:rsidR="00000000" w:rsidDel="00000000" w:rsidP="00000000" w:rsidRDefault="00000000" w:rsidRPr="00000000" w14:paraId="0000001E">
            <w:pPr>
              <w:numPr>
                <w:ilvl w:val="0"/>
                <w:numId w:val="1"/>
              </w:numPr>
              <w:spacing w:after="0" w:line="240" w:lineRule="auto"/>
              <w:ind w:left="720" w:hanging="360"/>
              <w:rPr>
                <w:b w:val="1"/>
                <w:sz w:val="24"/>
                <w:szCs w:val="24"/>
              </w:rPr>
            </w:pPr>
            <w:r w:rsidDel="00000000" w:rsidR="00000000" w:rsidRPr="00000000">
              <w:rPr>
                <w:rFonts w:ascii="Arial" w:cs="Arial" w:eastAsia="Arial" w:hAnsi="Arial"/>
                <w:b w:val="1"/>
                <w:sz w:val="24"/>
                <w:szCs w:val="24"/>
                <w:rtl w:val="0"/>
              </w:rPr>
              <w:t xml:space="preserve">☐ Tutorial</w:t>
            </w:r>
          </w:p>
          <w:p w:rsidR="00000000" w:rsidDel="00000000" w:rsidP="00000000" w:rsidRDefault="00000000" w:rsidRPr="00000000" w14:paraId="0000001F">
            <w:pPr>
              <w:numPr>
                <w:ilvl w:val="0"/>
                <w:numId w:val="1"/>
              </w:numPr>
              <w:spacing w:after="0" w:line="240" w:lineRule="auto"/>
              <w:ind w:left="720" w:hanging="360"/>
              <w:rPr>
                <w:b w:val="1"/>
                <w:sz w:val="24"/>
                <w:szCs w:val="24"/>
              </w:rPr>
            </w:pPr>
            <w:r w:rsidDel="00000000" w:rsidR="00000000" w:rsidRPr="00000000">
              <w:rPr>
                <w:rFonts w:ascii="Arial" w:cs="Arial" w:eastAsia="Arial" w:hAnsi="Arial"/>
                <w:b w:val="1"/>
                <w:sz w:val="24"/>
                <w:szCs w:val="24"/>
                <w:rtl w:val="0"/>
              </w:rPr>
              <w:t xml:space="preserve">☐ Practical</w:t>
            </w:r>
          </w:p>
          <w:p w:rsidR="00000000" w:rsidDel="00000000" w:rsidP="00000000" w:rsidRDefault="00000000" w:rsidRPr="00000000" w14:paraId="00000020">
            <w:pPr>
              <w:numPr>
                <w:ilvl w:val="0"/>
                <w:numId w:val="1"/>
              </w:numPr>
              <w:spacing w:after="80" w:line="240" w:lineRule="auto"/>
              <w:ind w:left="720" w:hanging="360"/>
              <w:rPr>
                <w:b w:val="1"/>
                <w:sz w:val="24"/>
                <w:szCs w:val="24"/>
              </w:rPr>
            </w:pPr>
            <w:r w:rsidDel="00000000" w:rsidR="00000000" w:rsidRPr="00000000">
              <w:rPr>
                <w:rFonts w:ascii="Arial" w:cs="Arial" w:eastAsia="Arial" w:hAnsi="Arial"/>
                <w:b w:val="1"/>
                <w:sz w:val="24"/>
                <w:szCs w:val="24"/>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3">
            <w:pPr>
              <w:spacing w:after="80" w:before="80" w:lineRule="auto"/>
              <w:ind w:left="90" w:hanging="9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pStyle w:val="Heading1"/>
              <w:bidi w:val="1"/>
              <w:spacing w:after="80" w:before="80" w:line="240" w:lineRule="auto"/>
              <w:ind w:left="90" w:firstLine="0"/>
              <w:rPr>
                <w:rFonts w:ascii="Arial" w:cs="Arial" w:eastAsia="Arial" w:hAnsi="Arial"/>
                <w:b w:val="0"/>
                <w:sz w:val="24"/>
                <w:szCs w:val="24"/>
              </w:rPr>
            </w:pPr>
            <w:r w:rsidDel="00000000" w:rsidR="00000000" w:rsidRPr="00000000">
              <w:rPr>
                <w:rFonts w:ascii="Arial" w:cs="Arial" w:eastAsia="Arial" w:hAnsi="Arial"/>
                <w:b w:val="0"/>
                <w:color w:val="000000"/>
                <w:sz w:val="24"/>
                <w:szCs w:val="24"/>
                <w:rtl w:val="0"/>
              </w:rPr>
              <w:t xml:space="preserve">BMI322</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B">
            <w:pPr>
              <w:spacing w:after="80" w:before="80" w:lineRule="auto"/>
              <w:ind w:left="90" w:hanging="9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pStyle w:val="Heading1"/>
              <w:bidi w:val="1"/>
              <w:spacing w:after="80" w:before="80" w:line="240" w:lineRule="auto"/>
              <w:ind w:left="90" w:firstLine="0"/>
              <w:rPr>
                <w:rFonts w:ascii="Arial" w:cs="Arial" w:eastAsia="Arial" w:hAnsi="Arial"/>
                <w:b w:val="0"/>
                <w:sz w:val="24"/>
                <w:szCs w:val="24"/>
              </w:rPr>
            </w:pPr>
            <w:r w:rsidDel="00000000" w:rsidR="00000000" w:rsidRPr="00000000">
              <w:rPr>
                <w:rFonts w:ascii="Arial" w:cs="Arial" w:eastAsia="Arial" w:hAnsi="Arial"/>
                <w:b w:val="0"/>
                <w:sz w:val="24"/>
                <w:szCs w:val="24"/>
                <w:rtl w:val="0"/>
              </w:rPr>
              <w:t xml:space="preserve">5</w:t>
            </w:r>
            <w:r w:rsidDel="00000000" w:rsidR="00000000" w:rsidRPr="00000000">
              <w:rPr>
                <w:rFonts w:ascii="Arial" w:cs="Arial" w:eastAsia="Arial" w:hAnsi="Arial"/>
                <w:b w:val="0"/>
                <w:color w:val="000000"/>
                <w:sz w:val="24"/>
                <w:szCs w:val="24"/>
                <w:rtl w:val="0"/>
              </w:rPr>
              <w:t xml:space="preserve">.00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3">
            <w:pPr>
              <w:spacing w:after="80" w:before="80" w:lineRule="auto"/>
              <w:ind w:left="90" w:hanging="9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pStyle w:val="Heading1"/>
              <w:bidi w:val="1"/>
              <w:spacing w:after="80" w:before="80" w:line="240" w:lineRule="auto"/>
              <w:ind w:left="90" w:firstLine="0"/>
              <w:rPr>
                <w:rFonts w:ascii="Arial" w:cs="Arial" w:eastAsia="Arial" w:hAnsi="Arial"/>
                <w:b w:val="0"/>
                <w:sz w:val="24"/>
                <w:szCs w:val="24"/>
              </w:rPr>
            </w:pPr>
            <w:r w:rsidDel="00000000" w:rsidR="00000000" w:rsidRPr="00000000">
              <w:rPr>
                <w:rFonts w:ascii="Arial" w:cs="Arial" w:eastAsia="Arial" w:hAnsi="Arial"/>
                <w:b w:val="0"/>
                <w:color w:val="000000"/>
                <w:sz w:val="24"/>
                <w:szCs w:val="24"/>
                <w:rtl w:val="0"/>
              </w:rPr>
              <w:t xml:space="preserve">1</w:t>
            </w:r>
            <w:r w:rsidDel="00000000" w:rsidR="00000000" w:rsidRPr="00000000">
              <w:rPr>
                <w:rFonts w:ascii="Arial" w:cs="Arial" w:eastAsia="Arial" w:hAnsi="Arial"/>
                <w:b w:val="0"/>
                <w:sz w:val="24"/>
                <w:szCs w:val="24"/>
                <w:rtl w:val="0"/>
              </w:rPr>
              <w:t xml:space="preserve">25</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B">
            <w:pPr>
              <w:spacing w:after="80" w:before="80" w:lineRule="auto"/>
              <w:ind w:left="90" w:hanging="9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D">
            <w:pPr>
              <w:spacing w:after="80" w:before="80" w:lineRule="auto"/>
              <w:ind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3              3</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E">
            <w:pPr>
              <w:spacing w:after="80" w:before="8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after="80" w:before="8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6</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3">
            <w:pPr>
              <w:spacing w:after="80" w:before="80" w:lineRule="auto"/>
              <w:ind w:left="90" w:hanging="9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after="80" w:before="8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6">
            <w:pPr>
              <w:spacing w:after="80" w:before="8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after="80" w:before="8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B">
            <w:pPr>
              <w:spacing w:after="80" w:before="80" w:lineRule="auto"/>
              <w:ind w:left="90" w:hanging="9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spacing w:after="80" w:before="80" w:lineRule="auto"/>
              <w:ind w:left="90" w:firstLine="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Mohammed Abdul Ameer Jabbar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E">
            <w:pPr>
              <w:spacing w:after="80" w:before="8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spacing w:after="80" w:before="80" w:lineRule="auto"/>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mohammedaji@uoitc.edu.iq</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3">
            <w:pPr>
              <w:spacing w:after="80" w:before="80" w:lineRule="auto"/>
              <w:ind w:left="90" w:hanging="9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after="80" w:before="8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Assis. lecturer</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6">
            <w:pPr>
              <w:spacing w:after="80" w:before="8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spacing w:after="80" w:before="8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MSc</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B">
            <w:pPr>
              <w:spacing w:after="80" w:before="80" w:lineRule="auto"/>
              <w:ind w:left="90" w:hanging="9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after="80" w:before="80" w:lineRule="auto"/>
              <w:ind w:left="90" w:firstLine="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Mohammed Abdul Ameer Jabbar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E">
            <w:pPr>
              <w:spacing w:after="80" w:before="8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spacing w:after="80" w:before="80" w:lineRule="auto"/>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mohammedaji@uoitc.edu.iq</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3">
            <w:pPr>
              <w:spacing w:after="80" w:before="80" w:lineRule="auto"/>
              <w:ind w:left="90" w:hanging="9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5">
            <w:pPr>
              <w:spacing w:after="80" w:before="80" w:lineRule="auto"/>
              <w:ind w:left="3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Omara.m</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6">
            <w:pPr>
              <w:spacing w:after="80" w:before="8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7">
            <w:pPr>
              <w:spacing w:after="80" w:before="80" w:lineRule="auto"/>
              <w:rPr>
                <w:rFonts w:ascii="Arial" w:cs="Arial" w:eastAsia="Arial" w:hAnsi="Arial"/>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B">
            <w:pPr>
              <w:spacing w:after="80" w:before="80" w:lineRule="auto"/>
              <w:ind w:left="6" w:right="-99" w:hanging="6"/>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D">
            <w:pPr>
              <w:spacing w:after="80" w:before="80" w:lineRule="auto"/>
              <w:ind w:left="360" w:firstLine="0"/>
              <w:rPr>
                <w:rFonts w:ascii="Arial" w:cs="Arial" w:eastAsia="Arial" w:hAnsi="Arial"/>
                <w:sz w:val="24"/>
                <w:szCs w:val="24"/>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E">
            <w:pPr>
              <w:spacing w:after="80" w:before="8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spacing w:after="80" w:before="8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1.0</w:t>
            </w:r>
          </w:p>
        </w:tc>
      </w:tr>
    </w:tbl>
    <w:p w:rsidR="00000000" w:rsidDel="00000000" w:rsidP="00000000" w:rsidRDefault="00000000" w:rsidRPr="00000000" w14:paraId="00000073">
      <w:pPr>
        <w:tabs>
          <w:tab w:val="left" w:leader="none" w:pos="5220"/>
        </w:tabs>
        <w:spacing w:after="200" w:line="276"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74">
      <w:pPr>
        <w:tabs>
          <w:tab w:val="left" w:leader="none" w:pos="5220"/>
        </w:tabs>
        <w:spacing w:after="200" w:line="276" w:lineRule="auto"/>
        <w:rPr>
          <w:rFonts w:ascii="Arial" w:cs="Arial" w:eastAsia="Arial" w:hAnsi="Arial"/>
          <w:b w:val="1"/>
          <w:sz w:val="24"/>
          <w:szCs w:val="24"/>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5">
            <w:pPr>
              <w:spacing w:after="0" w:line="360"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0"/>
              </w:rPr>
              <w:t xml:space="preserve">Relation with other Modules</w:t>
            </w:r>
          </w:p>
          <w:p w:rsidR="00000000" w:rsidDel="00000000" w:rsidP="00000000" w:rsidRDefault="00000000" w:rsidRPr="00000000" w14:paraId="00000076">
            <w:pPr>
              <w:pBdr>
                <w:top w:space="0" w:sz="0" w:val="nil"/>
                <w:left w:space="0" w:sz="0" w:val="nil"/>
                <w:bottom w:space="0" w:sz="0" w:val="nil"/>
                <w:right w:space="0" w:sz="0" w:val="nil"/>
                <w:between w:space="0" w:sz="0" w:val="nil"/>
              </w:pBdr>
              <w:bidi w:val="1"/>
              <w:spacing w:after="0" w:line="360"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1"/>
              </w:rPr>
              <w:t xml:space="preserve">العلاقة</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مع</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المواد</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الدراسية</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A">
            <w:pPr>
              <w:spacing w:after="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B">
            <w:pPr>
              <w:spacing w:after="0" w:line="360" w:lineRule="auto"/>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Artificial Intelligence / BMI311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C">
            <w:pPr>
              <w:spacing w:after="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5</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E">
            <w:pPr>
              <w:spacing w:after="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80">
            <w:pPr>
              <w:spacing w:after="0" w:line="36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1">
            <w:pPr>
              <w:spacing w:after="0" w:line="360" w:lineRule="auto"/>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082">
      <w:pPr>
        <w:tabs>
          <w:tab w:val="left" w:leader="none" w:pos="5220"/>
        </w:tabs>
        <w:spacing w:after="0" w:line="36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83">
      <w:pPr>
        <w:tabs>
          <w:tab w:val="left" w:leader="none" w:pos="5220"/>
        </w:tabs>
        <w:spacing w:after="200" w:line="276" w:lineRule="auto"/>
        <w:rPr>
          <w:rFonts w:ascii="Arial" w:cs="Arial" w:eastAsia="Arial" w:hAnsi="Arial"/>
          <w:b w:val="1"/>
          <w:sz w:val="24"/>
          <w:szCs w:val="24"/>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4">
            <w:pPr>
              <w:spacing w:line="276"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0"/>
              </w:rPr>
              <w:t xml:space="preserve">Module Aims, Learning Outcomes and Indicative Contents</w:t>
            </w:r>
          </w:p>
          <w:p w:rsidR="00000000" w:rsidDel="00000000" w:rsidP="00000000" w:rsidRDefault="00000000" w:rsidRPr="00000000" w14:paraId="00000085">
            <w:pPr>
              <w:spacing w:line="276"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1"/>
              </w:rPr>
              <w:t xml:space="preserve">أهداف</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المادة</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الدراسية</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ونتائج</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التعلم</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والمحتويات</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7">
            <w:pPr>
              <w:spacing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 Module Aims</w:t>
            </w:r>
          </w:p>
          <w:p w:rsidR="00000000" w:rsidDel="00000000" w:rsidP="00000000" w:rsidRDefault="00000000" w:rsidRPr="00000000" w14:paraId="00000088">
            <w:pPr>
              <w:spacing w:line="276"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1"/>
              </w:rPr>
              <w:t xml:space="preserve">أهداف</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المادة</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الدراسية</w:t>
            </w:r>
          </w:p>
          <w:p w:rsidR="00000000" w:rsidDel="00000000" w:rsidP="00000000" w:rsidRDefault="00000000" w:rsidRPr="00000000" w14:paraId="00000089">
            <w:pPr>
              <w:spacing w:line="276" w:lineRule="auto"/>
              <w:jc w:val="both"/>
              <w:rPr>
                <w:rFonts w:ascii="Arial" w:cs="Arial" w:eastAsia="Arial" w:hAnsi="Arial"/>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A">
            <w:pPr>
              <w:spacing w:after="0" w:line="276" w:lineRule="auto"/>
              <w:jc w:val="both"/>
              <w:rPr>
                <w:rFonts w:ascii="Arial" w:cs="Arial" w:eastAsia="Arial" w:hAnsi="Arial"/>
                <w:color w:val="1c1d1f"/>
                <w:sz w:val="24"/>
                <w:szCs w:val="24"/>
              </w:rPr>
            </w:pPr>
            <w:r w:rsidDel="00000000" w:rsidR="00000000" w:rsidRPr="00000000">
              <w:rPr>
                <w:rFonts w:ascii="Arial" w:cs="Arial" w:eastAsia="Arial" w:hAnsi="Arial"/>
                <w:color w:val="1c1d1f"/>
                <w:sz w:val="24"/>
                <w:szCs w:val="24"/>
                <w:rtl w:val="0"/>
              </w:rPr>
              <w:t xml:space="preserve">It will cover some of the main models and machine learning algorithms for regression, classification, and probabilistic classification. Topics such as linear and logistic regression, regularization, probabilistic (Bayesian) inference, SVMs and neural networks, and dimensionality reduction. The module will use and create an accurate machine learning model using python and ski-learn library.</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B">
            <w:pPr>
              <w:spacing w:line="276"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Module Learning Outcomes</w:t>
            </w:r>
          </w:p>
          <w:p w:rsidR="00000000" w:rsidDel="00000000" w:rsidP="00000000" w:rsidRDefault="00000000" w:rsidRPr="00000000" w14:paraId="0000008C">
            <w:pPr>
              <w:spacing w:line="276"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8D">
            <w:pPr>
              <w:spacing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1"/>
              </w:rPr>
              <w:t xml:space="preserve">مخرجات</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التعلم</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للمادة</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widowControl w:val="0"/>
              <w:shd w:fill="ffffff" w:val="clear"/>
              <w:spacing w:after="0" w:line="276" w:lineRule="auto"/>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F">
            <w:pPr>
              <w:widowControl w:val="0"/>
              <w:shd w:fill="ffffff" w:val="clea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By the end of the module, students should be able to:</w:t>
            </w:r>
          </w:p>
          <w:p w:rsidR="00000000" w:rsidDel="00000000" w:rsidP="00000000" w:rsidRDefault="00000000" w:rsidRPr="00000000" w14:paraId="00000090">
            <w:pPr>
              <w:numPr>
                <w:ilvl w:val="0"/>
                <w:numId w:val="2"/>
              </w:numPr>
              <w:spacing w:after="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comprehend the fundamentals and guiding principles of machine learning </w:t>
            </w:r>
          </w:p>
          <w:p w:rsidR="00000000" w:rsidDel="00000000" w:rsidP="00000000" w:rsidRDefault="00000000" w:rsidRPr="00000000" w14:paraId="00000091">
            <w:pPr>
              <w:numPr>
                <w:ilvl w:val="0"/>
                <w:numId w:val="2"/>
              </w:numPr>
              <w:spacing w:after="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examine how a task behaves using machine learning</w:t>
            </w:r>
          </w:p>
          <w:p w:rsidR="00000000" w:rsidDel="00000000" w:rsidP="00000000" w:rsidRDefault="00000000" w:rsidRPr="00000000" w14:paraId="0000009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Develop an appreciation for what is involved in Learning models from data</w:t>
            </w:r>
          </w:p>
          <w:p w:rsidR="00000000" w:rsidDel="00000000" w:rsidP="00000000" w:rsidRDefault="00000000" w:rsidRPr="00000000" w14:paraId="0000009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Understand a wide variety of learning algorithms</w:t>
            </w:r>
          </w:p>
          <w:p w:rsidR="00000000" w:rsidDel="00000000" w:rsidP="00000000" w:rsidRDefault="00000000" w:rsidRPr="00000000" w14:paraId="0000009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Understand how to evaluate models generated from data</w:t>
            </w:r>
          </w:p>
          <w:p w:rsidR="00000000" w:rsidDel="00000000" w:rsidP="00000000" w:rsidRDefault="00000000" w:rsidRPr="00000000" w14:paraId="0000009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Apply the algorithms to a real problem, optimize the models learned and report on the expected accuracy that can be achieved by applying the models</w:t>
            </w:r>
          </w:p>
          <w:p w:rsidR="00000000" w:rsidDel="00000000" w:rsidP="00000000" w:rsidRDefault="00000000" w:rsidRPr="00000000" w14:paraId="00000096">
            <w:pPr>
              <w:numPr>
                <w:ilvl w:val="0"/>
                <w:numId w:val="2"/>
              </w:numPr>
              <w:spacing w:after="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To comprehend supervised learning algorithm concepts </w:t>
            </w:r>
          </w:p>
          <w:p w:rsidR="00000000" w:rsidDel="00000000" w:rsidP="00000000" w:rsidRDefault="00000000" w:rsidRPr="00000000" w14:paraId="00000097">
            <w:pPr>
              <w:numPr>
                <w:ilvl w:val="0"/>
                <w:numId w:val="2"/>
              </w:numPr>
              <w:spacing w:after="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To resolve issues with medical datasets using preprocessing and visualization techniques.</w:t>
            </w:r>
          </w:p>
          <w:p w:rsidR="00000000" w:rsidDel="00000000" w:rsidP="00000000" w:rsidRDefault="00000000" w:rsidRPr="00000000" w14:paraId="00000098">
            <w:pPr>
              <w:numPr>
                <w:ilvl w:val="0"/>
                <w:numId w:val="2"/>
              </w:numPr>
              <w:spacing w:after="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Possess knowledge of how to use classification algorithms </w:t>
            </w:r>
          </w:p>
          <w:p w:rsidR="00000000" w:rsidDel="00000000" w:rsidP="00000000" w:rsidRDefault="00000000" w:rsidRPr="00000000" w14:paraId="00000099">
            <w:pPr>
              <w:numPr>
                <w:ilvl w:val="0"/>
                <w:numId w:val="2"/>
              </w:numPr>
              <w:spacing w:after="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To have knowledge and skills of how to design, create, and assess intelligent machine learning systems that can analyze real-world medical data</w:t>
            </w:r>
          </w:p>
          <w:p w:rsidR="00000000" w:rsidDel="00000000" w:rsidP="00000000" w:rsidRDefault="00000000" w:rsidRPr="00000000" w14:paraId="0000009A">
            <w:pPr>
              <w:widowControl w:val="0"/>
              <w:shd w:fill="ffffff" w:val="clear"/>
              <w:spacing w:line="276" w:lineRule="auto"/>
              <w:ind w:left="720" w:firstLine="0"/>
              <w:rPr>
                <w:rFonts w:ascii="Arial" w:cs="Arial" w:eastAsia="Arial" w:hAnsi="Arial"/>
                <w:sz w:val="24"/>
                <w:szCs w:val="24"/>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B">
            <w:pPr>
              <w:spacing w:after="0" w:line="312"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Indicative Contents</w:t>
            </w:r>
          </w:p>
          <w:p w:rsidR="00000000" w:rsidDel="00000000" w:rsidP="00000000" w:rsidRDefault="00000000" w:rsidRPr="00000000" w14:paraId="0000009C">
            <w:pPr>
              <w:bidi w:val="1"/>
              <w:spacing w:after="0" w:line="312"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1"/>
              </w:rPr>
              <w:t xml:space="preserve">المحتويات</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spacing w:after="0" w:line="312" w:lineRule="auto"/>
              <w:jc w:val="both"/>
              <w:rPr>
                <w:rFonts w:ascii="Arial" w:cs="Arial" w:eastAsia="Arial" w:hAnsi="Arial"/>
                <w:color w:val="333333"/>
                <w:sz w:val="24"/>
                <w:szCs w:val="24"/>
                <w:highlight w:val="white"/>
              </w:rPr>
            </w:pPr>
            <w:r w:rsidDel="00000000" w:rsidR="00000000" w:rsidRPr="00000000">
              <w:rPr>
                <w:rFonts w:ascii="Arial" w:cs="Arial" w:eastAsia="Arial" w:hAnsi="Arial"/>
                <w:color w:val="333333"/>
                <w:sz w:val="24"/>
                <w:szCs w:val="24"/>
                <w:highlight w:val="white"/>
                <w:rtl w:val="0"/>
              </w:rPr>
              <w:t xml:space="preserve">Indicative content includes the following.</w:t>
            </w:r>
          </w:p>
          <w:p w:rsidR="00000000" w:rsidDel="00000000" w:rsidP="00000000" w:rsidRDefault="00000000" w:rsidRPr="00000000" w14:paraId="0000009E">
            <w:pPr>
              <w:spacing w:after="0" w:line="312" w:lineRule="auto"/>
              <w:jc w:val="both"/>
              <w:rPr>
                <w:rFonts w:ascii="Arial" w:cs="Arial" w:eastAsia="Arial" w:hAnsi="Arial"/>
                <w:color w:val="333333"/>
                <w:sz w:val="24"/>
                <w:szCs w:val="24"/>
                <w:highlight w:val="white"/>
                <w:u w:val="single"/>
              </w:rPr>
            </w:pPr>
            <w:r w:rsidDel="00000000" w:rsidR="00000000" w:rsidRPr="00000000">
              <w:rPr>
                <w:rtl w:val="0"/>
              </w:rPr>
            </w:r>
          </w:p>
          <w:p w:rsidR="00000000" w:rsidDel="00000000" w:rsidP="00000000" w:rsidRDefault="00000000" w:rsidRPr="00000000" w14:paraId="0000009F">
            <w:pPr>
              <w:spacing w:after="0" w:line="312" w:lineRule="auto"/>
              <w:jc w:val="both"/>
              <w:rPr>
                <w:rFonts w:ascii="Arial" w:cs="Arial" w:eastAsia="Arial" w:hAnsi="Arial"/>
                <w:b w:val="1"/>
                <w:color w:val="333333"/>
                <w:sz w:val="24"/>
                <w:szCs w:val="24"/>
              </w:rPr>
            </w:pPr>
            <w:r w:rsidDel="00000000" w:rsidR="00000000" w:rsidRPr="00000000">
              <w:rPr>
                <w:rFonts w:ascii="Arial" w:cs="Arial" w:eastAsia="Arial" w:hAnsi="Arial"/>
                <w:b w:val="1"/>
                <w:color w:val="333333"/>
                <w:sz w:val="24"/>
                <w:szCs w:val="24"/>
                <w:rtl w:val="0"/>
              </w:rPr>
              <w:t xml:space="preserve">Part I introduction </w:t>
            </w:r>
          </w:p>
          <w:p w:rsidR="00000000" w:rsidDel="00000000" w:rsidP="00000000" w:rsidRDefault="00000000" w:rsidRPr="00000000" w14:paraId="000000A0">
            <w:pPr>
              <w:spacing w:after="0" w:line="312" w:lineRule="auto"/>
              <w:rPr>
                <w:rFonts w:ascii="Arial" w:cs="Arial" w:eastAsia="Arial" w:hAnsi="Arial"/>
                <w:color w:val="333333"/>
                <w:sz w:val="24"/>
                <w:szCs w:val="24"/>
              </w:rPr>
            </w:pPr>
            <w:r w:rsidDel="00000000" w:rsidR="00000000" w:rsidRPr="00000000">
              <w:rPr>
                <w:rFonts w:ascii="Arial" w:cs="Arial" w:eastAsia="Arial" w:hAnsi="Arial"/>
                <w:color w:val="333333"/>
                <w:sz w:val="24"/>
                <w:szCs w:val="24"/>
                <w:rtl w:val="0"/>
              </w:rPr>
              <w:t xml:space="preserve">The first part included lectures from 1 to 4 that concern with introduction and methods for classification task, data load and splitting and Understanding Data with Statistics &amp; Visualization. [16 hrs] </w:t>
            </w:r>
          </w:p>
          <w:p w:rsidR="00000000" w:rsidDel="00000000" w:rsidP="00000000" w:rsidRDefault="00000000" w:rsidRPr="00000000" w14:paraId="000000A1">
            <w:pPr>
              <w:spacing w:after="0" w:line="312" w:lineRule="auto"/>
              <w:jc w:val="both"/>
              <w:rPr>
                <w:rFonts w:ascii="Arial" w:cs="Arial" w:eastAsia="Arial" w:hAnsi="Arial"/>
                <w:color w:val="333333"/>
                <w:sz w:val="24"/>
                <w:szCs w:val="24"/>
                <w:highlight w:val="white"/>
              </w:rPr>
            </w:pPr>
            <w:r w:rsidDel="00000000" w:rsidR="00000000" w:rsidRPr="00000000">
              <w:rPr>
                <w:rtl w:val="0"/>
              </w:rPr>
            </w:r>
          </w:p>
          <w:p w:rsidR="00000000" w:rsidDel="00000000" w:rsidP="00000000" w:rsidRDefault="00000000" w:rsidRPr="00000000" w14:paraId="000000A2">
            <w:pPr>
              <w:spacing w:after="0" w:line="312"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3">
            <w:pPr>
              <w:spacing w:after="0" w:line="312" w:lineRule="auto"/>
              <w:jc w:val="both"/>
              <w:rPr>
                <w:rFonts w:ascii="Arial" w:cs="Arial" w:eastAsia="Arial" w:hAnsi="Arial"/>
                <w:b w:val="1"/>
                <w:color w:val="333333"/>
                <w:sz w:val="24"/>
                <w:szCs w:val="24"/>
                <w:highlight w:val="white"/>
              </w:rPr>
            </w:pPr>
            <w:r w:rsidDel="00000000" w:rsidR="00000000" w:rsidRPr="00000000">
              <w:rPr>
                <w:rFonts w:ascii="Arial" w:cs="Arial" w:eastAsia="Arial" w:hAnsi="Arial"/>
                <w:b w:val="1"/>
                <w:color w:val="333333"/>
                <w:sz w:val="24"/>
                <w:szCs w:val="24"/>
                <w:highlight w:val="white"/>
                <w:rtl w:val="0"/>
              </w:rPr>
              <w:t xml:space="preserve">Part II – classification algorithms</w:t>
            </w:r>
          </w:p>
          <w:p w:rsidR="00000000" w:rsidDel="00000000" w:rsidP="00000000" w:rsidRDefault="00000000" w:rsidRPr="00000000" w14:paraId="000000A4">
            <w:pPr>
              <w:spacing w:after="0" w:line="312" w:lineRule="auto"/>
              <w:jc w:val="both"/>
              <w:rPr>
                <w:rFonts w:ascii="Arial" w:cs="Arial" w:eastAsia="Arial" w:hAnsi="Arial"/>
                <w:color w:val="333333"/>
                <w:sz w:val="24"/>
                <w:szCs w:val="24"/>
                <w:highlight w:val="white"/>
              </w:rPr>
            </w:pPr>
            <w:r w:rsidDel="00000000" w:rsidR="00000000" w:rsidRPr="00000000">
              <w:rPr>
                <w:rFonts w:ascii="Arial" w:cs="Arial" w:eastAsia="Arial" w:hAnsi="Arial"/>
                <w:color w:val="333333"/>
                <w:sz w:val="24"/>
                <w:szCs w:val="24"/>
                <w:highlight w:val="white"/>
                <w:rtl w:val="0"/>
              </w:rPr>
              <w:t xml:space="preserve"> The second part includes lectures from 5 to 9 concern with understanding the super vised leaning algorithms how it works, build a model and applied to real world dataset. [20 hrs].  </w:t>
            </w:r>
          </w:p>
          <w:p w:rsidR="00000000" w:rsidDel="00000000" w:rsidP="00000000" w:rsidRDefault="00000000" w:rsidRPr="00000000" w14:paraId="000000A5">
            <w:pPr>
              <w:spacing w:after="0" w:line="312" w:lineRule="auto"/>
              <w:jc w:val="both"/>
              <w:rPr>
                <w:rFonts w:ascii="Arial" w:cs="Arial" w:eastAsia="Arial" w:hAnsi="Arial"/>
                <w:color w:val="333333"/>
                <w:sz w:val="24"/>
                <w:szCs w:val="24"/>
                <w:highlight w:val="white"/>
              </w:rPr>
            </w:pPr>
            <w:r w:rsidDel="00000000" w:rsidR="00000000" w:rsidRPr="00000000">
              <w:rPr>
                <w:rtl w:val="0"/>
              </w:rPr>
            </w:r>
          </w:p>
          <w:p w:rsidR="00000000" w:rsidDel="00000000" w:rsidP="00000000" w:rsidRDefault="00000000" w:rsidRPr="00000000" w14:paraId="000000A6">
            <w:pPr>
              <w:spacing w:after="0" w:line="312" w:lineRule="auto"/>
              <w:jc w:val="both"/>
              <w:rPr>
                <w:rFonts w:ascii="Arial" w:cs="Arial" w:eastAsia="Arial" w:hAnsi="Arial"/>
                <w:b w:val="1"/>
                <w:color w:val="333333"/>
                <w:sz w:val="24"/>
                <w:szCs w:val="24"/>
                <w:highlight w:val="white"/>
              </w:rPr>
            </w:pPr>
            <w:r w:rsidDel="00000000" w:rsidR="00000000" w:rsidRPr="00000000">
              <w:rPr>
                <w:rFonts w:ascii="Arial" w:cs="Arial" w:eastAsia="Arial" w:hAnsi="Arial"/>
                <w:b w:val="1"/>
                <w:color w:val="333333"/>
                <w:sz w:val="24"/>
                <w:szCs w:val="24"/>
                <w:highlight w:val="white"/>
                <w:rtl w:val="0"/>
              </w:rPr>
              <w:t xml:space="preserve">Part III – project and seminar </w:t>
            </w:r>
          </w:p>
          <w:p w:rsidR="00000000" w:rsidDel="00000000" w:rsidP="00000000" w:rsidRDefault="00000000" w:rsidRPr="00000000" w14:paraId="000000A7">
            <w:pPr>
              <w:spacing w:after="0" w:line="312" w:lineRule="auto"/>
              <w:jc w:val="both"/>
              <w:rPr>
                <w:rFonts w:ascii="Arial" w:cs="Arial" w:eastAsia="Arial" w:hAnsi="Arial"/>
                <w:sz w:val="24"/>
                <w:szCs w:val="24"/>
              </w:rPr>
            </w:pPr>
            <w:r w:rsidDel="00000000" w:rsidR="00000000" w:rsidRPr="00000000">
              <w:rPr>
                <w:rFonts w:ascii="Arial" w:cs="Arial" w:eastAsia="Arial" w:hAnsi="Arial"/>
                <w:color w:val="333333"/>
                <w:sz w:val="24"/>
                <w:szCs w:val="24"/>
                <w:highlight w:val="white"/>
                <w:rtl w:val="0"/>
              </w:rPr>
              <w:t xml:space="preserve">The students most apply each knowledge were obtained from this curse into areal data and build intelligent system based on ML algorithms to solve real medical problems. [continues]</w:t>
            </w:r>
            <w:r w:rsidDel="00000000" w:rsidR="00000000" w:rsidRPr="00000000">
              <w:rPr>
                <w:rFonts w:ascii="Arial" w:cs="Arial" w:eastAsia="Arial" w:hAnsi="Arial"/>
                <w:color w:val="333333"/>
                <w:sz w:val="24"/>
                <w:szCs w:val="24"/>
                <w:rtl w:val="0"/>
              </w:rPr>
              <w:t xml:space="preserve">.</w:t>
            </w:r>
            <w:r w:rsidDel="00000000" w:rsidR="00000000" w:rsidRPr="00000000">
              <w:rPr>
                <w:rtl w:val="0"/>
              </w:rPr>
            </w:r>
          </w:p>
          <w:p w:rsidR="00000000" w:rsidDel="00000000" w:rsidP="00000000" w:rsidRDefault="00000000" w:rsidRPr="00000000" w14:paraId="000000A8">
            <w:pPr>
              <w:spacing w:after="0" w:line="312" w:lineRule="auto"/>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0A9">
      <w:pPr>
        <w:spacing w:after="384" w:line="312" w:lineRule="auto"/>
        <w:rPr>
          <w:rFonts w:ascii="Arial" w:cs="Arial" w:eastAsia="Arial" w:hAnsi="Arial"/>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AA">
            <w:pPr>
              <w:spacing w:after="0" w:line="276"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0"/>
              </w:rPr>
              <w:t xml:space="preserve">Learning and Teaching Strategies</w:t>
            </w:r>
          </w:p>
          <w:p w:rsidR="00000000" w:rsidDel="00000000" w:rsidP="00000000" w:rsidRDefault="00000000" w:rsidRPr="00000000" w14:paraId="000000AB">
            <w:pPr>
              <w:pBdr>
                <w:top w:space="0" w:sz="0" w:val="nil"/>
                <w:left w:space="0" w:sz="0" w:val="nil"/>
                <w:bottom w:space="0" w:sz="0" w:val="nil"/>
                <w:right w:space="0" w:sz="0" w:val="nil"/>
                <w:between w:space="0" w:sz="0" w:val="nil"/>
              </w:pBdr>
              <w:bidi w:val="1"/>
              <w:spacing w:after="0" w:line="240"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1"/>
              </w:rPr>
              <w:t xml:space="preserve">استراتيجيات</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التعلم</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D">
            <w:pPr>
              <w:spacing w:after="0" w:line="276" w:lineRule="auto"/>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Strategies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E">
            <w:pPr>
              <w:spacing w:after="0" w:line="276"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AF">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main strategy is to using examples from real-world applications, to describe how to create systems that learn and adapt. The course will be self-contained (i.e., I won't assume any prior knowledge), and the chapters that require background knowledge will be preceded by a review of probability and information theory using the NB algorithm. Main topics include supervised learning, reinforcement learning, neural networks, decision trees, random forest, and linear discriminants.</w:t>
            </w:r>
          </w:p>
        </w:tc>
      </w:tr>
    </w:tbl>
    <w:p w:rsidR="00000000" w:rsidDel="00000000" w:rsidP="00000000" w:rsidRDefault="00000000" w:rsidRPr="00000000" w14:paraId="000000B0">
      <w:pPr>
        <w:spacing w:line="276" w:lineRule="auto"/>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B1">
      <w:pPr>
        <w:spacing w:line="276" w:lineRule="auto"/>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B2">
      <w:pPr>
        <w:spacing w:line="276" w:lineRule="auto"/>
        <w:rPr>
          <w:rFonts w:ascii="Arial" w:cs="Arial" w:eastAsia="Arial" w:hAnsi="Arial"/>
          <w:b w:val="1"/>
          <w:color w:val="000000"/>
          <w:sz w:val="24"/>
          <w:szCs w:val="24"/>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0" w:line="312" w:lineRule="auto"/>
              <w:jc w:val="center"/>
              <w:rPr>
                <w:rFonts w:ascii="Arial" w:cs="Arial" w:eastAsia="Arial" w:hAnsi="Arial"/>
                <w:color w:val="000000"/>
                <w:sz w:val="24"/>
                <w:szCs w:val="24"/>
              </w:rPr>
            </w:pPr>
            <w:r w:rsidDel="00000000" w:rsidR="00000000" w:rsidRPr="00000000">
              <w:rPr>
                <w:rFonts w:ascii="Arial" w:cs="Arial" w:eastAsia="Arial" w:hAnsi="Arial"/>
                <w:b w:val="1"/>
                <w:color w:val="17365d"/>
                <w:sz w:val="24"/>
                <w:szCs w:val="24"/>
                <w:rtl w:val="0"/>
              </w:rPr>
              <w:t xml:space="preserve">Student Workload (SWL)</w:t>
            </w: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bidi w:val="1"/>
              <w:spacing w:after="0" w:line="312" w:lineRule="auto"/>
              <w:jc w:val="center"/>
              <w:rPr>
                <w:rFonts w:ascii="Arial" w:cs="Arial" w:eastAsia="Arial" w:hAnsi="Arial"/>
                <w:color w:val="000000"/>
                <w:sz w:val="24"/>
                <w:szCs w:val="24"/>
              </w:rPr>
            </w:pPr>
            <w:r w:rsidDel="00000000" w:rsidR="00000000" w:rsidRPr="00000000">
              <w:rPr>
                <w:rFonts w:ascii="Arial" w:cs="Arial" w:eastAsia="Arial" w:hAnsi="Arial"/>
                <w:b w:val="1"/>
                <w:color w:val="17365d"/>
                <w:sz w:val="24"/>
                <w:szCs w:val="24"/>
                <w:rtl w:val="1"/>
              </w:rPr>
              <w:t xml:space="preserve">الحمل</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الدراسي</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للطالب</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8">
            <w:pPr>
              <w:spacing w:after="0" w:line="312"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Structured SWL (h/sem)</w:t>
            </w:r>
          </w:p>
          <w:p w:rsidR="00000000" w:rsidDel="00000000" w:rsidP="00000000" w:rsidRDefault="00000000" w:rsidRPr="00000000" w14:paraId="000000B9">
            <w:pPr>
              <w:spacing w:after="0" w:line="312" w:lineRule="auto"/>
              <w:rPr>
                <w:rFonts w:ascii="Arial" w:cs="Arial" w:eastAsia="Arial" w:hAnsi="Arial"/>
                <w:b w:val="1"/>
                <w:sz w:val="24"/>
                <w:szCs w:val="24"/>
              </w:rPr>
            </w:pPr>
            <w:r w:rsidDel="00000000" w:rsidR="00000000" w:rsidRPr="00000000">
              <w:rPr>
                <w:rFonts w:ascii="Arial" w:cs="Arial" w:eastAsia="Arial" w:hAnsi="Arial"/>
                <w:b w:val="1"/>
                <w:sz w:val="24"/>
                <w:szCs w:val="24"/>
                <w:rtl w:val="1"/>
              </w:rPr>
              <w:t xml:space="preserve">الحمل</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الدراسي</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المنتظم</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للطالب</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خلال</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A">
            <w:pPr>
              <w:spacing w:after="0" w:line="312"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64</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BB">
            <w:pPr>
              <w:spacing w:after="0" w:line="312"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Structured SWL (h/w)</w:t>
            </w:r>
          </w:p>
          <w:p w:rsidR="00000000" w:rsidDel="00000000" w:rsidP="00000000" w:rsidRDefault="00000000" w:rsidRPr="00000000" w14:paraId="000000BC">
            <w:pPr>
              <w:spacing w:after="0" w:line="312" w:lineRule="auto"/>
              <w:rPr>
                <w:rFonts w:ascii="Arial" w:cs="Arial" w:eastAsia="Arial" w:hAnsi="Arial"/>
                <w:b w:val="1"/>
                <w:sz w:val="24"/>
                <w:szCs w:val="24"/>
              </w:rPr>
            </w:pPr>
            <w:r w:rsidDel="00000000" w:rsidR="00000000" w:rsidRPr="00000000">
              <w:rPr>
                <w:rFonts w:ascii="Arial" w:cs="Arial" w:eastAsia="Arial" w:hAnsi="Arial"/>
                <w:b w:val="1"/>
                <w:sz w:val="24"/>
                <w:szCs w:val="24"/>
                <w:rtl w:val="1"/>
              </w:rPr>
              <w:t xml:space="preserve">الحمل</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الدراسي</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المنتظم</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للطالب</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D">
            <w:pPr>
              <w:spacing w:after="0" w:line="312"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E">
            <w:pPr>
              <w:spacing w:after="0" w:line="312" w:lineRule="auto"/>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Unstructured SWL (h/sem)</w:t>
            </w:r>
            <w:r w:rsidDel="00000000" w:rsidR="00000000" w:rsidRPr="00000000">
              <w:rPr>
                <w:rtl w:val="0"/>
              </w:rPr>
            </w:r>
          </w:p>
          <w:p w:rsidR="00000000" w:rsidDel="00000000" w:rsidP="00000000" w:rsidRDefault="00000000" w:rsidRPr="00000000" w14:paraId="000000BF">
            <w:pPr>
              <w:spacing w:after="0" w:line="312" w:lineRule="auto"/>
              <w:rPr>
                <w:rFonts w:ascii="Arial" w:cs="Arial" w:eastAsia="Arial" w:hAnsi="Arial"/>
                <w:b w:val="1"/>
                <w:sz w:val="24"/>
                <w:szCs w:val="24"/>
              </w:rPr>
            </w:pPr>
            <w:r w:rsidDel="00000000" w:rsidR="00000000" w:rsidRPr="00000000">
              <w:rPr>
                <w:rFonts w:ascii="Arial" w:cs="Arial" w:eastAsia="Arial" w:hAnsi="Arial"/>
                <w:b w:val="1"/>
                <w:sz w:val="24"/>
                <w:szCs w:val="24"/>
                <w:rtl w:val="1"/>
              </w:rPr>
              <w:t xml:space="preserve">الحمل</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الدراسي</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غير</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المنتظم</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للطالب</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خلال</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0">
            <w:pPr>
              <w:spacing w:after="0" w:line="312"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61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1">
            <w:pPr>
              <w:spacing w:after="0" w:line="312"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Unstructured SWL (h/w)</w:t>
            </w:r>
          </w:p>
          <w:p w:rsidR="00000000" w:rsidDel="00000000" w:rsidP="00000000" w:rsidRDefault="00000000" w:rsidRPr="00000000" w14:paraId="000000C2">
            <w:pPr>
              <w:spacing w:after="0" w:line="312" w:lineRule="auto"/>
              <w:rPr>
                <w:rFonts w:ascii="Arial" w:cs="Arial" w:eastAsia="Arial" w:hAnsi="Arial"/>
                <w:b w:val="1"/>
                <w:sz w:val="24"/>
                <w:szCs w:val="24"/>
              </w:rPr>
            </w:pPr>
            <w:r w:rsidDel="00000000" w:rsidR="00000000" w:rsidRPr="00000000">
              <w:rPr>
                <w:rFonts w:ascii="Arial" w:cs="Arial" w:eastAsia="Arial" w:hAnsi="Arial"/>
                <w:b w:val="1"/>
                <w:sz w:val="24"/>
                <w:szCs w:val="24"/>
                <w:rtl w:val="1"/>
              </w:rPr>
              <w:t xml:space="preserve">الحمل</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الدراسي</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غير</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المنتظم</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للطالب</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3">
            <w:pPr>
              <w:spacing w:after="0" w:line="312"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4">
            <w:pPr>
              <w:spacing w:after="0" w:line="312"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Total SWL (h/sem)</w:t>
            </w:r>
          </w:p>
          <w:p w:rsidR="00000000" w:rsidDel="00000000" w:rsidP="00000000" w:rsidRDefault="00000000" w:rsidRPr="00000000" w14:paraId="000000C5">
            <w:pPr>
              <w:spacing w:after="0" w:line="312" w:lineRule="auto"/>
              <w:rPr>
                <w:rFonts w:ascii="Arial" w:cs="Arial" w:eastAsia="Arial" w:hAnsi="Arial"/>
                <w:b w:val="1"/>
                <w:sz w:val="24"/>
                <w:szCs w:val="24"/>
              </w:rPr>
            </w:pPr>
            <w:r w:rsidDel="00000000" w:rsidR="00000000" w:rsidRPr="00000000">
              <w:rPr>
                <w:rFonts w:ascii="Arial" w:cs="Arial" w:eastAsia="Arial" w:hAnsi="Arial"/>
                <w:b w:val="1"/>
                <w:sz w:val="24"/>
                <w:szCs w:val="24"/>
                <w:rtl w:val="1"/>
              </w:rPr>
              <w:t xml:space="preserve">الحمل</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الدراسي</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الكلي</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للطالب</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خلال</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6">
            <w:pPr>
              <w:spacing w:after="0" w:line="312"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125</w:t>
            </w:r>
          </w:p>
        </w:tc>
      </w:tr>
    </w:tbl>
    <w:p w:rsidR="00000000" w:rsidDel="00000000" w:rsidP="00000000" w:rsidRDefault="00000000" w:rsidRPr="00000000" w14:paraId="000000C9">
      <w:pPr>
        <w:spacing w:after="0" w:line="312" w:lineRule="auto"/>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CA">
      <w:pPr>
        <w:spacing w:after="0" w:line="312" w:lineRule="auto"/>
        <w:rPr>
          <w:rFonts w:ascii="Arial" w:cs="Arial" w:eastAsia="Arial" w:hAnsi="Arial"/>
          <w:b w:val="1"/>
          <w:color w:val="000000"/>
          <w:sz w:val="24"/>
          <w:szCs w:val="24"/>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140"/>
        <w:gridCol w:w="2250"/>
        <w:gridCol w:w="1455"/>
        <w:gridCol w:w="2385"/>
        <w:tblGridChange w:id="0">
          <w:tblGrid>
            <w:gridCol w:w="1485"/>
            <w:gridCol w:w="1785"/>
            <w:gridCol w:w="1140"/>
            <w:gridCol w:w="2250"/>
            <w:gridCol w:w="1455"/>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CB">
            <w:pPr>
              <w:spacing w:after="0" w:line="312"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0"/>
              </w:rPr>
              <w:t xml:space="preserve">Module Evaluation</w:t>
            </w:r>
          </w:p>
          <w:p w:rsidR="00000000" w:rsidDel="00000000" w:rsidP="00000000" w:rsidRDefault="00000000" w:rsidRPr="00000000" w14:paraId="000000CC">
            <w:pPr>
              <w:pBdr>
                <w:top w:space="0" w:sz="0" w:val="nil"/>
                <w:left w:space="0" w:sz="0" w:val="nil"/>
                <w:bottom w:space="0" w:sz="0" w:val="nil"/>
                <w:right w:space="0" w:sz="0" w:val="nil"/>
                <w:between w:space="0" w:sz="0" w:val="nil"/>
              </w:pBdr>
              <w:bidi w:val="1"/>
              <w:spacing w:after="0" w:line="312"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1"/>
              </w:rPr>
              <w:t xml:space="preserve">تقييم</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المادة</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الدراسية</w:t>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2">
            <w:pPr>
              <w:spacing w:after="0" w:line="312" w:lineRule="auto"/>
              <w:ind w:left="360" w:hanging="72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D3">
            <w:pPr>
              <w:spacing w:after="0" w:line="312" w:lineRule="auto"/>
              <w:ind w:left="360" w:hanging="72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5">
            <w:pPr>
              <w:spacing w:after="0" w:line="312"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6">
            <w:pPr>
              <w:spacing w:after="0" w:line="312"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7">
            <w:pPr>
              <w:spacing w:after="0" w:line="312"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D8">
            <w:pPr>
              <w:spacing w:after="0" w:line="312"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9">
            <w:pPr>
              <w:spacing w:after="0" w:line="312"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A">
            <w:pPr>
              <w:spacing w:after="0" w:line="312"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B">
            <w:pPr>
              <w:spacing w:after="0" w:line="312"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C">
            <w:pPr>
              <w:spacing w:after="0" w:line="312"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10</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sz w:val="24"/>
                <w:szCs w:val="24"/>
                <w:rtl w:val="0"/>
              </w:rPr>
              <w:t xml:space="preserve">10</w:t>
            </w:r>
            <w:r w:rsidDel="00000000" w:rsidR="00000000" w:rsidRPr="00000000">
              <w:rPr>
                <w:rFonts w:ascii="Arial" w:cs="Arial" w:eastAsia="Arial" w:hAnsi="Arial"/>
                <w:color w:val="000000"/>
                <w:sz w:val="24"/>
                <w:szCs w:val="24"/>
                <w:rtl w:val="0"/>
              </w:rPr>
              <w:t xml:space="preserv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D">
            <w:pPr>
              <w:spacing w:after="0" w:line="312"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E">
            <w:pPr>
              <w:spacing w:after="0" w:line="312"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LO #1, 2, 7 and 10</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0">
            <w:pPr>
              <w:spacing w:after="0" w:line="312"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1">
            <w:pPr>
              <w:spacing w:after="0" w:line="312"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2">
            <w:pPr>
              <w:spacing w:after="0" w:line="312"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10</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sz w:val="24"/>
                <w:szCs w:val="24"/>
                <w:rtl w:val="0"/>
              </w:rPr>
              <w:t xml:space="preserve">10</w:t>
            </w:r>
            <w:r w:rsidDel="00000000" w:rsidR="00000000" w:rsidRPr="00000000">
              <w:rPr>
                <w:rFonts w:ascii="Arial" w:cs="Arial" w:eastAsia="Arial" w:hAnsi="Arial"/>
                <w:color w:val="000000"/>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3">
            <w:pPr>
              <w:spacing w:after="0" w:line="312"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4, 6,11,12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4">
            <w:pPr>
              <w:spacing w:after="0" w:line="312"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LO # 3, 4, 6 and 9</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6">
            <w:pPr>
              <w:spacing w:after="0" w:line="312"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Projects / </w:t>
            </w:r>
            <w:r w:rsidDel="00000000" w:rsidR="00000000" w:rsidRPr="00000000">
              <w:rPr>
                <w:rFonts w:ascii="Arial" w:cs="Arial" w:eastAsia="Arial" w:hAnsi="Arial"/>
                <w:b w:val="1"/>
                <w:color w:val="ff0000"/>
                <w:sz w:val="24"/>
                <w:szCs w:val="24"/>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7">
            <w:pPr>
              <w:spacing w:after="0" w:line="312"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8">
            <w:pPr>
              <w:spacing w:after="0" w:line="312"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10</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sz w:val="24"/>
                <w:szCs w:val="24"/>
                <w:rtl w:val="0"/>
              </w:rPr>
              <w:t xml:space="preserve">10</w:t>
            </w:r>
            <w:r w:rsidDel="00000000" w:rsidR="00000000" w:rsidRPr="00000000">
              <w:rPr>
                <w:rFonts w:ascii="Arial" w:cs="Arial" w:eastAsia="Arial" w:hAnsi="Arial"/>
                <w:color w:val="000000"/>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spacing w:after="0" w:line="312"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A">
            <w:pPr>
              <w:spacing w:after="0" w:line="312" w:lineRule="auto"/>
              <w:rPr>
                <w:rFonts w:ascii="Arial" w:cs="Arial" w:eastAsia="Arial" w:hAnsi="Arial"/>
                <w:color w:val="000000"/>
                <w:sz w:val="24"/>
                <w:szCs w:val="24"/>
              </w:rPr>
            </w:pP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C">
            <w:pPr>
              <w:spacing w:after="0" w:line="312"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D">
            <w:pPr>
              <w:spacing w:after="0" w:line="312"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E">
            <w:pPr>
              <w:spacing w:after="0" w:line="312"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spacing w:after="0" w:line="312"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spacing w:after="0" w:line="312"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LO # 5, 8 and 10</w:t>
            </w:r>
            <w:r w:rsidDel="00000000" w:rsidR="00000000" w:rsidRPr="00000000">
              <w:rPr>
                <w:rtl w:val="0"/>
              </w:rPr>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1">
            <w:pPr>
              <w:spacing w:after="0" w:line="312"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2">
            <w:pPr>
              <w:spacing w:after="0" w:line="312"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3">
            <w:pPr>
              <w:spacing w:after="0" w:line="312"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 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4">
            <w:pPr>
              <w:spacing w:after="0" w:line="312"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10</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sz w:val="24"/>
                <w:szCs w:val="24"/>
                <w:rtl w:val="0"/>
              </w:rPr>
              <w:t xml:space="preserve">10</w:t>
            </w:r>
            <w:r w:rsidDel="00000000" w:rsidR="00000000" w:rsidRPr="00000000">
              <w:rPr>
                <w:rFonts w:ascii="Arial" w:cs="Arial" w:eastAsia="Arial" w:hAnsi="Arial"/>
                <w:color w:val="000000"/>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spacing w:after="0" w:line="312"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spacing w:after="0" w:line="312"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LO # 1-6</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8">
            <w:pPr>
              <w:spacing w:after="0" w:line="312"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9">
            <w:pPr>
              <w:spacing w:after="0" w:line="312"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3 </w:t>
            </w:r>
            <w:r w:rsidDel="00000000" w:rsidR="00000000" w:rsidRPr="00000000">
              <w:rPr>
                <w:rFonts w:ascii="Arial" w:cs="Arial" w:eastAsia="Arial" w:hAnsi="Arial"/>
                <w:color w:val="000000"/>
                <w:sz w:val="24"/>
                <w:szCs w:val="24"/>
                <w:rtl w:val="0"/>
              </w:rPr>
              <w:t xml:space="preserve">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A">
            <w:pPr>
              <w:spacing w:after="0" w:line="312"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w:t>
            </w:r>
            <w:r w:rsidDel="00000000" w:rsidR="00000000" w:rsidRPr="00000000">
              <w:rPr>
                <w:rFonts w:ascii="Arial" w:cs="Arial" w:eastAsia="Arial" w:hAnsi="Arial"/>
                <w:color w:val="000000"/>
                <w:sz w:val="24"/>
                <w:szCs w:val="24"/>
                <w:rtl w:val="0"/>
              </w:rPr>
              <w:t xml:space="preserve">0% (</w:t>
            </w:r>
            <w:r w:rsidDel="00000000" w:rsidR="00000000" w:rsidRPr="00000000">
              <w:rPr>
                <w:rFonts w:ascii="Arial" w:cs="Arial" w:eastAsia="Arial" w:hAnsi="Arial"/>
                <w:sz w:val="24"/>
                <w:szCs w:val="24"/>
                <w:rtl w:val="0"/>
              </w:rPr>
              <w:t xml:space="preserve">5</w:t>
            </w:r>
            <w:r w:rsidDel="00000000" w:rsidR="00000000" w:rsidRPr="00000000">
              <w:rPr>
                <w:rFonts w:ascii="Arial" w:cs="Arial" w:eastAsia="Arial" w:hAnsi="Arial"/>
                <w:color w:val="000000"/>
                <w:sz w:val="24"/>
                <w:szCs w:val="24"/>
                <w:rtl w:val="0"/>
              </w:rPr>
              <w:t xml:space="preserve">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B">
            <w:pPr>
              <w:spacing w:after="0" w:line="312"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spacing w:after="0" w:line="312"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D">
            <w:pPr>
              <w:spacing w:after="0" w:line="312"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0">
            <w:pPr>
              <w:spacing w:after="0" w:line="312"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1">
            <w:pPr>
              <w:spacing w:after="0" w:line="312" w:lineRule="auto"/>
              <w:jc w:val="center"/>
              <w:rPr>
                <w:rFonts w:ascii="Arial" w:cs="Arial" w:eastAsia="Arial" w:hAnsi="Arial"/>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spacing w:after="0" w:line="312" w:lineRule="auto"/>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103">
      <w:pPr>
        <w:spacing w:after="0" w:line="312" w:lineRule="auto"/>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104">
      <w:pPr>
        <w:spacing w:after="0" w:line="312" w:lineRule="auto"/>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105">
      <w:pPr>
        <w:spacing w:line="276" w:lineRule="auto"/>
        <w:rPr>
          <w:rFonts w:ascii="Arial" w:cs="Arial" w:eastAsia="Arial" w:hAnsi="Arial"/>
          <w:b w:val="1"/>
          <w:color w:val="000000"/>
          <w:sz w:val="24"/>
          <w:szCs w:val="24"/>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06">
            <w:pPr>
              <w:spacing w:after="0" w:line="360"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0"/>
              </w:rPr>
              <w:t xml:space="preserve">Delivery Plan (Weekly Syllabus)</w:t>
            </w:r>
          </w:p>
          <w:p w:rsidR="00000000" w:rsidDel="00000000" w:rsidP="00000000" w:rsidRDefault="00000000" w:rsidRPr="00000000" w14:paraId="00000107">
            <w:pPr>
              <w:pBdr>
                <w:top w:space="0" w:sz="0" w:val="nil"/>
                <w:left w:space="0" w:sz="0" w:val="nil"/>
                <w:bottom w:space="0" w:sz="0" w:val="nil"/>
                <w:right w:space="0" w:sz="0" w:val="nil"/>
                <w:between w:space="0" w:sz="0" w:val="nil"/>
              </w:pBdr>
              <w:bidi w:val="1"/>
              <w:spacing w:after="0" w:line="360"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1"/>
              </w:rPr>
              <w:t xml:space="preserve">المنهاج</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الاسبوعي</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9">
            <w:pPr>
              <w:spacing w:after="0" w:line="360" w:lineRule="auto"/>
              <w:ind w:left="-18"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0A">
            <w:pPr>
              <w:spacing w:after="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B">
            <w:pPr>
              <w:spacing w:after="0" w:line="360" w:lineRule="auto"/>
              <w:ind w:left="-18" w:firstLine="18"/>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Introduction - methods for Machine learning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D">
            <w:pPr>
              <w:spacing w:after="0" w:line="360" w:lineRule="auto"/>
              <w:ind w:left="-18" w:firstLine="18"/>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E">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data load and splitting methods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F">
            <w:pPr>
              <w:spacing w:after="0" w:line="360" w:lineRule="auto"/>
              <w:ind w:left="-18" w:firstLine="18"/>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0">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Understanding Data with Statistics &amp; Visualization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1">
            <w:pPr>
              <w:spacing w:after="0" w:line="360" w:lineRule="auto"/>
              <w:ind w:left="-18" w:firstLine="18"/>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2">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linear regression on binary classes  </w:t>
            </w:r>
          </w:p>
          <w:p w:rsidR="00000000" w:rsidDel="00000000" w:rsidP="00000000" w:rsidRDefault="00000000" w:rsidRPr="00000000" w14:paraId="000001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Hypothesis </w:t>
            </w:r>
          </w:p>
          <w:p w:rsidR="00000000" w:rsidDel="00000000" w:rsidP="00000000" w:rsidRDefault="00000000" w:rsidRPr="00000000" w14:paraId="000001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Loss function</w:t>
            </w:r>
          </w:p>
          <w:p w:rsidR="00000000" w:rsidDel="00000000" w:rsidP="00000000" w:rsidRDefault="00000000" w:rsidRPr="00000000" w14:paraId="000001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Parameter update and GD learning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6">
            <w:pPr>
              <w:spacing w:after="0" w:line="360" w:lineRule="auto"/>
              <w:ind w:left="-18" w:firstLine="18"/>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7">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Naïve Bayes classifier</w:t>
            </w:r>
          </w:p>
          <w:p w:rsidR="00000000" w:rsidDel="00000000" w:rsidP="00000000" w:rsidRDefault="00000000" w:rsidRPr="00000000" w14:paraId="0000011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Bayes theory  </w:t>
            </w:r>
          </w:p>
          <w:p w:rsidR="00000000" w:rsidDel="00000000" w:rsidP="00000000" w:rsidRDefault="00000000" w:rsidRPr="00000000" w14:paraId="000001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Types of NB classifier </w:t>
            </w:r>
          </w:p>
          <w:p w:rsidR="00000000" w:rsidDel="00000000" w:rsidP="00000000" w:rsidRDefault="00000000" w:rsidRPr="00000000" w14:paraId="000001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Mathematical concept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B">
            <w:pPr>
              <w:spacing w:after="0" w:line="360" w:lineRule="auto"/>
              <w:ind w:left="-18" w:firstLine="18"/>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C">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Preprocessing and normalization techniques</w:t>
            </w:r>
          </w:p>
          <w:p w:rsidR="00000000" w:rsidDel="00000000" w:rsidP="00000000" w:rsidRDefault="00000000" w:rsidRPr="00000000" w14:paraId="000001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L1, L2 normalization </w:t>
            </w:r>
          </w:p>
          <w:p w:rsidR="00000000" w:rsidDel="00000000" w:rsidP="00000000" w:rsidRDefault="00000000" w:rsidRPr="00000000" w14:paraId="0000011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Standard scale </w:t>
            </w:r>
          </w:p>
          <w:p w:rsidR="00000000" w:rsidDel="00000000" w:rsidP="00000000" w:rsidRDefault="00000000" w:rsidRPr="00000000" w14:paraId="0000011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Binarization </w:t>
            </w:r>
          </w:p>
          <w:p w:rsidR="00000000" w:rsidDel="00000000" w:rsidP="00000000" w:rsidRDefault="00000000" w:rsidRPr="00000000" w14:paraId="0000012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Label and features encoding / decoding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1">
            <w:pPr>
              <w:spacing w:after="0" w:line="360" w:lineRule="auto"/>
              <w:ind w:left="-18" w:firstLine="18"/>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2">
            <w:pPr>
              <w:spacing w:after="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Mid-term Exam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3">
            <w:pPr>
              <w:spacing w:after="0" w:line="360" w:lineRule="auto"/>
              <w:ind w:left="-18" w:firstLine="18"/>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4">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Logistic Regression and relationship between two or more variables</w:t>
            </w:r>
          </w:p>
          <w:p w:rsidR="00000000" w:rsidDel="00000000" w:rsidP="00000000" w:rsidRDefault="00000000" w:rsidRPr="00000000" w14:paraId="0000012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Hypothesis of multi-classes </w:t>
            </w:r>
          </w:p>
          <w:p w:rsidR="00000000" w:rsidDel="00000000" w:rsidP="00000000" w:rsidRDefault="00000000" w:rsidRPr="00000000" w14:paraId="0000012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Loss function of multi-classes</w:t>
            </w:r>
          </w:p>
          <w:p w:rsidR="00000000" w:rsidDel="00000000" w:rsidP="00000000" w:rsidRDefault="00000000" w:rsidRPr="00000000" w14:paraId="0000012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Parameter update and GD learning of multi-classes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8">
            <w:pPr>
              <w:spacing w:after="0" w:line="360" w:lineRule="auto"/>
              <w:ind w:left="-18" w:firstLine="18"/>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9">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Decision tree via information gain </w:t>
            </w:r>
          </w:p>
          <w:p w:rsidR="00000000" w:rsidDel="00000000" w:rsidP="00000000" w:rsidRDefault="00000000" w:rsidRPr="00000000" w14:paraId="0000012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Entropy formulas  </w:t>
            </w:r>
          </w:p>
          <w:p w:rsidR="00000000" w:rsidDel="00000000" w:rsidP="00000000" w:rsidRDefault="00000000" w:rsidRPr="00000000" w14:paraId="0000012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Weighted sum and max - min gains </w:t>
            </w:r>
          </w:p>
          <w:p w:rsidR="00000000" w:rsidDel="00000000" w:rsidP="00000000" w:rsidRDefault="00000000" w:rsidRPr="00000000" w14:paraId="0000012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Mathematical concepts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D">
            <w:pPr>
              <w:spacing w:after="0" w:line="360" w:lineRule="auto"/>
              <w:ind w:left="-18" w:firstLine="18"/>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E">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Ensample methods </w:t>
            </w:r>
          </w:p>
          <w:p w:rsidR="00000000" w:rsidDel="00000000" w:rsidP="00000000" w:rsidRDefault="00000000" w:rsidRPr="00000000" w14:paraId="0000012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random forest algorithm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0">
            <w:pPr>
              <w:spacing w:after="0" w:line="360" w:lineRule="auto"/>
              <w:ind w:left="-18" w:firstLine="18"/>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1">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Ensample methods</w:t>
            </w:r>
          </w:p>
          <w:p w:rsidR="00000000" w:rsidDel="00000000" w:rsidP="00000000" w:rsidRDefault="00000000" w:rsidRPr="00000000" w14:paraId="0000013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AGD boosting algorithm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3">
            <w:pPr>
              <w:spacing w:after="0" w:line="360" w:lineRule="auto"/>
              <w:ind w:left="-18" w:firstLine="18"/>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Classification using lazy algorithms</w:t>
            </w:r>
          </w:p>
          <w:p w:rsidR="00000000" w:rsidDel="00000000" w:rsidP="00000000" w:rsidRDefault="00000000" w:rsidRPr="00000000" w14:paraId="0000013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KNN </w:t>
            </w:r>
          </w:p>
          <w:p w:rsidR="00000000" w:rsidDel="00000000" w:rsidP="00000000" w:rsidRDefault="00000000" w:rsidRPr="00000000" w14:paraId="0000013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WKNN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7">
            <w:pPr>
              <w:spacing w:after="0" w:line="360" w:lineRule="auto"/>
              <w:ind w:left="-18" w:firstLine="18"/>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SVM algorithm</w:t>
            </w:r>
          </w:p>
          <w:p w:rsidR="00000000" w:rsidDel="00000000" w:rsidP="00000000" w:rsidRDefault="00000000" w:rsidRPr="00000000" w14:paraId="0000013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Basic concepts of the algorithm </w:t>
            </w:r>
          </w:p>
          <w:p w:rsidR="00000000" w:rsidDel="00000000" w:rsidP="00000000" w:rsidRDefault="00000000" w:rsidRPr="00000000" w14:paraId="0000013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Types of SVM </w:t>
            </w:r>
          </w:p>
          <w:p w:rsidR="00000000" w:rsidDel="00000000" w:rsidP="00000000" w:rsidRDefault="00000000" w:rsidRPr="00000000" w14:paraId="0000013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SVM in predication and classification </w:t>
            </w:r>
          </w:p>
          <w:p w:rsidR="00000000" w:rsidDel="00000000" w:rsidP="00000000" w:rsidRDefault="00000000" w:rsidRPr="00000000" w14:paraId="0000013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Hyperparameter controller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D">
            <w:pPr>
              <w:spacing w:after="0" w:line="360" w:lineRule="auto"/>
              <w:ind w:left="-18" w:firstLine="18"/>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Review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F">
            <w:pPr>
              <w:spacing w:after="0" w:line="360" w:lineRule="auto"/>
              <w:ind w:left="-18" w:firstLine="18"/>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projects discussion</w:t>
            </w:r>
          </w:p>
        </w:tc>
      </w:tr>
    </w:tbl>
    <w:p w:rsidR="00000000" w:rsidDel="00000000" w:rsidP="00000000" w:rsidRDefault="00000000" w:rsidRPr="00000000" w14:paraId="00000141">
      <w:pPr>
        <w:tabs>
          <w:tab w:val="center" w:leader="none" w:pos="3870"/>
        </w:tabs>
        <w:spacing w:after="0" w:line="360" w:lineRule="auto"/>
        <w:ind w:left="1985" w:hanging="1985"/>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2">
      <w:pPr>
        <w:rPr>
          <w:rFonts w:ascii="Arial" w:cs="Arial" w:eastAsia="Arial" w:hAnsi="Arial"/>
          <w:sz w:val="24"/>
          <w:szCs w:val="24"/>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43">
            <w:pPr>
              <w:spacing w:after="0" w:line="360"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0"/>
              </w:rPr>
              <w:t xml:space="preserve">Delivery Plan (Weekly Lab. Syllabus)</w:t>
            </w:r>
          </w:p>
          <w:p w:rsidR="00000000" w:rsidDel="00000000" w:rsidP="00000000" w:rsidRDefault="00000000" w:rsidRPr="00000000" w14:paraId="00000144">
            <w:pPr>
              <w:pBdr>
                <w:top w:space="0" w:sz="0" w:val="nil"/>
                <w:left w:space="0" w:sz="0" w:val="nil"/>
                <w:bottom w:space="0" w:sz="0" w:val="nil"/>
                <w:right w:space="0" w:sz="0" w:val="nil"/>
                <w:between w:space="0" w:sz="0" w:val="nil"/>
              </w:pBdr>
              <w:bidi w:val="1"/>
              <w:spacing w:after="0" w:line="360"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1"/>
              </w:rPr>
              <w:t xml:space="preserve">المنهاج</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الاسبوعي</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6">
            <w:pPr>
              <w:spacing w:after="0" w:line="360" w:lineRule="auto"/>
              <w:ind w:left="-18" w:hanging="72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47">
            <w:pPr>
              <w:spacing w:after="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8">
            <w:pPr>
              <w:spacing w:after="0" w:line="360" w:lineRule="auto"/>
              <w:ind w:left="-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install python and ML libraries (ski-learn, pandas, seaborn, etc.)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A">
            <w:pPr>
              <w:spacing w:after="0" w:line="360" w:lineRule="auto"/>
              <w:ind w:left="-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data splitting methods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C">
            <w:pPr>
              <w:spacing w:after="0" w:line="360" w:lineRule="auto"/>
              <w:ind w:left="-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data understanding and Visualization using pandas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E">
            <w:pPr>
              <w:spacing w:after="0" w:line="360" w:lineRule="auto"/>
              <w:ind w:left="-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data understanding and Visualization using seaborn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0">
            <w:pPr>
              <w:spacing w:after="0" w:line="360" w:lineRule="auto"/>
              <w:ind w:left="-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1">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python coding of classification algorithms using (LR, NB)</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2">
            <w:pPr>
              <w:spacing w:after="0" w:line="360" w:lineRule="auto"/>
              <w:ind w:left="-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preprocessing coding using sikit-learn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4">
            <w:pPr>
              <w:spacing w:after="0" w:line="360" w:lineRule="auto"/>
              <w:ind w:left="-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spacing w:after="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Midterm exam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6">
            <w:pPr>
              <w:spacing w:after="0" w:line="360" w:lineRule="auto"/>
              <w:ind w:left="-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7">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models’ evaluation metrics (confusion matrix and plot methods)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8">
            <w:pPr>
              <w:spacing w:after="0" w:line="360" w:lineRule="auto"/>
              <w:ind w:left="-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9">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python coding of classification algorithms using (DT)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A">
            <w:pPr>
              <w:spacing w:after="0" w:line="360" w:lineRule="auto"/>
              <w:ind w:left="-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B">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python coding of classification algorithms using (RF, AGD boosting)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C">
            <w:pPr>
              <w:spacing w:after="0" w:line="360" w:lineRule="auto"/>
              <w:ind w:left="-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D">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Training testing model results and Visualization using matplotlib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E">
            <w:pPr>
              <w:spacing w:after="0" w:line="360" w:lineRule="auto"/>
              <w:ind w:left="-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F">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Lazy algorithms implementation in python (KNN, WKNN)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0">
            <w:pPr>
              <w:spacing w:after="0" w:line="360" w:lineRule="auto"/>
              <w:ind w:left="-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Week 13-14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1">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python coding of classification algorithms using (SVC)</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2">
            <w:pPr>
              <w:spacing w:after="0" w:line="360" w:lineRule="auto"/>
              <w:ind w:left="-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3">
            <w:pPr>
              <w:spacing w:after="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Projects presentation and discussion </w:t>
            </w:r>
          </w:p>
        </w:tc>
      </w:tr>
    </w:tbl>
    <w:p w:rsidR="00000000" w:rsidDel="00000000" w:rsidP="00000000" w:rsidRDefault="00000000" w:rsidRPr="00000000" w14:paraId="00000164">
      <w:pPr>
        <w:tabs>
          <w:tab w:val="center" w:leader="none" w:pos="3870"/>
        </w:tabs>
        <w:spacing w:after="0" w:line="360" w:lineRule="auto"/>
        <w:ind w:left="1985" w:firstLine="0"/>
        <w:jc w:val="both"/>
        <w:rPr>
          <w:rFonts w:ascii="Arial" w:cs="Arial" w:eastAsia="Arial" w:hAnsi="Arial"/>
          <w:b w:val="1"/>
          <w:sz w:val="24"/>
          <w:szCs w:val="24"/>
        </w:rPr>
      </w:pPr>
      <w:r w:rsidDel="00000000" w:rsidR="00000000" w:rsidRPr="00000000">
        <w:rPr>
          <w:rtl w:val="0"/>
        </w:rPr>
      </w:r>
    </w:p>
    <w:tbl>
      <w:tblPr>
        <w:tblStyle w:val="Table9"/>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5835"/>
        <w:gridCol w:w="2340"/>
        <w:tblGridChange w:id="0">
          <w:tblGrid>
            <w:gridCol w:w="2340"/>
            <w:gridCol w:w="5835"/>
            <w:gridCol w:w="234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65">
            <w:pPr>
              <w:spacing w:after="0" w:line="312"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0"/>
              </w:rPr>
              <w:t xml:space="preserve">Learning and Teaching Resources</w:t>
            </w:r>
          </w:p>
          <w:p w:rsidR="00000000" w:rsidDel="00000000" w:rsidP="00000000" w:rsidRDefault="00000000" w:rsidRPr="00000000" w14:paraId="00000166">
            <w:pPr>
              <w:pBdr>
                <w:top w:space="0" w:sz="0" w:val="nil"/>
                <w:left w:space="0" w:sz="0" w:val="nil"/>
                <w:bottom w:space="0" w:sz="0" w:val="nil"/>
                <w:right w:space="0" w:sz="0" w:val="nil"/>
                <w:between w:space="0" w:sz="0" w:val="nil"/>
              </w:pBdr>
              <w:bidi w:val="1"/>
              <w:spacing w:after="0" w:line="312"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1"/>
              </w:rPr>
              <w:t xml:space="preserve">مصادر</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التعلم</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9">
            <w:pPr>
              <w:spacing w:after="0" w:line="312" w:lineRule="auto"/>
              <w:ind w:left="360" w:hanging="720"/>
              <w:rPr>
                <w:rFonts w:ascii="Arial" w:cs="Arial" w:eastAsia="Arial" w:hAnsi="Arial"/>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A">
            <w:pPr>
              <w:spacing w:after="0" w:line="312"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B">
            <w:pPr>
              <w:spacing w:after="0" w:line="312"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C">
            <w:pPr>
              <w:spacing w:after="0" w:line="312" w:lineRule="auto"/>
              <w:ind w:left="9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D">
            <w:pPr>
              <w:spacing w:after="0" w:line="312" w:lineRule="auto"/>
              <w:ind w:left="185" w:firstLine="0"/>
              <w:rPr>
                <w:rFonts w:ascii="Arial" w:cs="Arial" w:eastAsia="Arial" w:hAnsi="Arial"/>
                <w:sz w:val="24"/>
                <w:szCs w:val="24"/>
              </w:rPr>
            </w:pPr>
            <w:r w:rsidDel="00000000" w:rsidR="00000000" w:rsidRPr="00000000">
              <w:rPr>
                <w:rFonts w:ascii="Arial" w:cs="Arial" w:eastAsia="Arial" w:hAnsi="Arial"/>
                <w:color w:val="1d1d1d"/>
                <w:sz w:val="24"/>
                <w:szCs w:val="24"/>
                <w:rtl w:val="0"/>
              </w:rPr>
              <w:t xml:space="preserve">Introduction to Machine Learning with Python: A Guide for Data Scientists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E">
            <w:pPr>
              <w:spacing w:after="0" w:line="312" w:lineRule="auto"/>
              <w:jc w:val="center"/>
              <w:rPr>
                <w:rFonts w:ascii="Arial" w:cs="Arial" w:eastAsia="Arial" w:hAnsi="Arial"/>
                <w:color w:val="ff0000"/>
                <w:sz w:val="24"/>
                <w:szCs w:val="24"/>
              </w:rPr>
            </w:pPr>
            <w:r w:rsidDel="00000000" w:rsidR="00000000" w:rsidRPr="00000000">
              <w:rPr>
                <w:rFonts w:ascii="Arial" w:cs="Arial" w:eastAsia="Arial" w:hAnsi="Arial"/>
                <w:sz w:val="24"/>
                <w:szCs w:val="24"/>
                <w:rtl w:val="0"/>
              </w:rPr>
              <w:t xml:space="preserve">No </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F">
            <w:pPr>
              <w:spacing w:after="0" w:line="312" w:lineRule="auto"/>
              <w:ind w:left="9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70">
            <w:pPr>
              <w:spacing w:after="0" w:line="312" w:lineRule="auto"/>
              <w:ind w:left="18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Hands-On Machine Learning with Scikit-Learn, Keras, and TensorFlow: Concepts, Tools, and Techniques to Build Intelligent Systems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1">
            <w:pPr>
              <w:spacing w:after="0" w:line="312"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72">
            <w:pPr>
              <w:spacing w:after="0" w:line="312" w:lineRule="auto"/>
              <w:ind w:left="9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Websites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3">
            <w:pPr>
              <w:spacing w:after="0" w:line="312" w:lineRule="auto"/>
              <w:ind w:left="18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https://www.coursera.org/learn/machine-learning-with-python</w:t>
            </w:r>
          </w:p>
        </w:tc>
      </w:tr>
    </w:tbl>
    <w:p w:rsidR="00000000" w:rsidDel="00000000" w:rsidP="00000000" w:rsidRDefault="00000000" w:rsidRPr="00000000" w14:paraId="00000175">
      <w:pPr>
        <w:tabs>
          <w:tab w:val="left" w:leader="none" w:pos="1980"/>
        </w:tabs>
        <w:ind w:left="1985" w:hanging="1985"/>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ab/>
        <w:tab/>
      </w:r>
    </w:p>
    <w:tbl>
      <w:tblPr>
        <w:tblStyle w:val="Table10"/>
        <w:tblW w:w="1047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00"/>
        <w:tblGridChange w:id="0">
          <w:tblGrid>
            <w:gridCol w:w="1620"/>
            <w:gridCol w:w="1710"/>
            <w:gridCol w:w="2085"/>
            <w:gridCol w:w="1155"/>
            <w:gridCol w:w="390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76">
            <w:pPr>
              <w:tabs>
                <w:tab w:val="left" w:leader="none" w:pos="1890"/>
                <w:tab w:val="center" w:leader="none" w:pos="4544"/>
              </w:tabs>
              <w:spacing w:after="0" w:lineRule="auto"/>
              <w:ind w:right="1152"/>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ab/>
              <w:tab/>
              <w:t xml:space="preserve">                   Grading Scheme</w:t>
            </w:r>
          </w:p>
          <w:p w:rsidR="00000000" w:rsidDel="00000000" w:rsidP="00000000" w:rsidRDefault="00000000" w:rsidRPr="00000000" w14:paraId="00000177">
            <w:pPr>
              <w:pBdr>
                <w:top w:space="0" w:sz="0" w:val="nil"/>
                <w:left w:space="0" w:sz="0" w:val="nil"/>
                <w:bottom w:space="0" w:sz="0" w:val="nil"/>
                <w:right w:space="0" w:sz="0" w:val="nil"/>
                <w:between w:space="0" w:sz="0" w:val="nil"/>
              </w:pBdr>
              <w:bidi w:val="1"/>
              <w:spacing w:after="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17365d"/>
                <w:sz w:val="24"/>
                <w:szCs w:val="24"/>
                <w:rtl w:val="1"/>
              </w:rPr>
              <w:t xml:space="preserve">مخطط</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7C">
            <w:pPr>
              <w:spacing w:after="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Group</w:t>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7D">
            <w:pPr>
              <w:spacing w:after="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7E">
            <w:pPr>
              <w:bidi w:val="1"/>
              <w:spacing w:after="0"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1"/>
              </w:rPr>
              <w:t xml:space="preserve">التقدير</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7F">
            <w:pPr>
              <w:spacing w:after="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80">
            <w:pPr>
              <w:spacing w:after="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1">
            <w:pPr>
              <w:spacing w:after="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Success Group</w:t>
            </w:r>
          </w:p>
          <w:p w:rsidR="00000000" w:rsidDel="00000000" w:rsidP="00000000" w:rsidRDefault="00000000" w:rsidRPr="00000000" w14:paraId="00000182">
            <w:pPr>
              <w:spacing w:after="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3">
            <w:pPr>
              <w:spacing w:after="0" w:lineRule="auto"/>
              <w:ind w:firstLine="72"/>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 - </w:t>
            </w:r>
            <w:r w:rsidDel="00000000" w:rsidR="00000000" w:rsidRPr="00000000">
              <w:rPr>
                <w:rFonts w:ascii="Arial" w:cs="Arial" w:eastAsia="Arial" w:hAnsi="Arial"/>
                <w:color w:val="000000"/>
                <w:sz w:val="24"/>
                <w:szCs w:val="24"/>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4">
            <w:pPr>
              <w:bidi w:val="1"/>
              <w:spacing w:after="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1"/>
              </w:rPr>
              <w:t xml:space="preserve">امتياز</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5">
            <w:pPr>
              <w:spacing w:after="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90 - 100</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6">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8">
            <w:pPr>
              <w:spacing w:after="0" w:lineRule="auto"/>
              <w:ind w:firstLine="72"/>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 - </w:t>
            </w:r>
            <w:r w:rsidDel="00000000" w:rsidR="00000000" w:rsidRPr="00000000">
              <w:rPr>
                <w:rFonts w:ascii="Arial" w:cs="Arial" w:eastAsia="Arial" w:hAnsi="Arial"/>
                <w:color w:val="000000"/>
                <w:sz w:val="24"/>
                <w:szCs w:val="24"/>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9">
            <w:pPr>
              <w:bidi w:val="1"/>
              <w:spacing w:after="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1"/>
              </w:rPr>
              <w:t xml:space="preserve">جيد</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جدا</w:t>
            </w:r>
            <w:r w:rsidDel="00000000" w:rsidR="00000000" w:rsidRPr="00000000">
              <w:rPr>
                <w:rFonts w:ascii="Arial" w:cs="Arial" w:eastAsia="Arial" w:hAnsi="Arial"/>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A">
            <w:pPr>
              <w:spacing w:after="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80 - 89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B">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D">
            <w:pPr>
              <w:spacing w:after="0" w:lineRule="auto"/>
              <w:ind w:firstLine="72"/>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 - </w:t>
            </w:r>
            <w:r w:rsidDel="00000000" w:rsidR="00000000" w:rsidRPr="00000000">
              <w:rPr>
                <w:rFonts w:ascii="Arial" w:cs="Arial" w:eastAsia="Arial" w:hAnsi="Arial"/>
                <w:color w:val="000000"/>
                <w:sz w:val="24"/>
                <w:szCs w:val="24"/>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E">
            <w:pPr>
              <w:bidi w:val="1"/>
              <w:spacing w:after="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1"/>
              </w:rPr>
              <w:t xml:space="preserve">جيد</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F">
            <w:pPr>
              <w:spacing w:after="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70 - 79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0">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2">
            <w:pPr>
              <w:spacing w:after="0" w:lineRule="auto"/>
              <w:ind w:firstLine="72"/>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 - </w:t>
            </w:r>
            <w:r w:rsidDel="00000000" w:rsidR="00000000" w:rsidRPr="00000000">
              <w:rPr>
                <w:rFonts w:ascii="Arial" w:cs="Arial" w:eastAsia="Arial" w:hAnsi="Arial"/>
                <w:color w:val="000000"/>
                <w:sz w:val="24"/>
                <w:szCs w:val="24"/>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3">
            <w:pPr>
              <w:bidi w:val="1"/>
              <w:spacing w:after="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1"/>
              </w:rPr>
              <w:t xml:space="preserve">متوسط</w:t>
            </w:r>
            <w:r w:rsidDel="00000000" w:rsidR="00000000" w:rsidRPr="00000000">
              <w:rPr>
                <w:rFonts w:ascii="Arial" w:cs="Arial" w:eastAsia="Arial" w:hAnsi="Arial"/>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4">
            <w:pPr>
              <w:spacing w:after="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60 - 69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5">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7">
            <w:pPr>
              <w:spacing w:after="0" w:lineRule="auto"/>
              <w:ind w:firstLine="72"/>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 - </w:t>
            </w:r>
            <w:r w:rsidDel="00000000" w:rsidR="00000000" w:rsidRPr="00000000">
              <w:rPr>
                <w:rFonts w:ascii="Arial" w:cs="Arial" w:eastAsia="Arial" w:hAnsi="Arial"/>
                <w:color w:val="000000"/>
                <w:sz w:val="24"/>
                <w:szCs w:val="24"/>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8">
            <w:pPr>
              <w:bidi w:val="1"/>
              <w:spacing w:after="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1"/>
              </w:rPr>
              <w:t xml:space="preserve">مقبول</w:t>
            </w:r>
            <w:r w:rsidDel="00000000" w:rsidR="00000000" w:rsidRPr="00000000">
              <w:rPr>
                <w:rFonts w:ascii="Arial" w:cs="Arial" w:eastAsia="Arial" w:hAnsi="Arial"/>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9">
            <w:pPr>
              <w:spacing w:after="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50 - 59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A">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B">
            <w:pPr>
              <w:spacing w:after="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Fail Group</w:t>
            </w:r>
          </w:p>
          <w:p w:rsidR="00000000" w:rsidDel="00000000" w:rsidP="00000000" w:rsidRDefault="00000000" w:rsidRPr="00000000" w14:paraId="0000019C">
            <w:pPr>
              <w:spacing w:after="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D">
            <w:pPr>
              <w:spacing w:after="0" w:lineRule="auto"/>
              <w:ind w:firstLine="72"/>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FX – </w:t>
            </w:r>
            <w:r w:rsidDel="00000000" w:rsidR="00000000" w:rsidRPr="00000000">
              <w:rPr>
                <w:rFonts w:ascii="Arial" w:cs="Arial" w:eastAsia="Arial" w:hAnsi="Arial"/>
                <w:color w:val="000000"/>
                <w:sz w:val="24"/>
                <w:szCs w:val="24"/>
                <w:rtl w:val="0"/>
              </w:rPr>
              <w:t xml:space="preserve">Fail</w:t>
            </w:r>
            <w:r w:rsidDel="00000000" w:rsidR="00000000" w:rsidRPr="00000000">
              <w:rPr>
                <w:rFonts w:ascii="Arial" w:cs="Arial" w:eastAsia="Arial" w:hAnsi="Arial"/>
                <w:b w:val="1"/>
                <w:color w:val="000000"/>
                <w:sz w:val="24"/>
                <w:szCs w:val="24"/>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E">
            <w:pPr>
              <w:bidi w:val="1"/>
              <w:spacing w:after="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1"/>
              </w:rPr>
              <w:t xml:space="preserve">راسب</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قيد</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المعالجة</w:t>
            </w:r>
            <w:r w:rsidDel="00000000" w:rsidR="00000000" w:rsidRPr="00000000">
              <w:rPr>
                <w:rFonts w:ascii="Arial" w:cs="Arial" w:eastAsia="Arial" w:hAnsi="Arial"/>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F">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A0">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2">
            <w:pPr>
              <w:spacing w:after="0" w:lineRule="auto"/>
              <w:ind w:firstLine="72"/>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 – </w:t>
            </w:r>
            <w:r w:rsidDel="00000000" w:rsidR="00000000" w:rsidRPr="00000000">
              <w:rPr>
                <w:rFonts w:ascii="Arial" w:cs="Arial" w:eastAsia="Arial" w:hAnsi="Arial"/>
                <w:color w:val="000000"/>
                <w:sz w:val="24"/>
                <w:szCs w:val="24"/>
                <w:rtl w:val="0"/>
              </w:rPr>
              <w:t xml:space="preserve">Fail</w:t>
            </w:r>
            <w:r w:rsidDel="00000000" w:rsidR="00000000" w:rsidRPr="00000000">
              <w:rPr>
                <w:rFonts w:ascii="Arial" w:cs="Arial" w:eastAsia="Arial" w:hAnsi="Arial"/>
                <w:b w:val="1"/>
                <w:color w:val="000000"/>
                <w:sz w:val="24"/>
                <w:szCs w:val="24"/>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3">
            <w:pPr>
              <w:bidi w:val="1"/>
              <w:spacing w:after="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4">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A5">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A6">
            <w:pPr>
              <w:spacing w:after="0" w:lineRule="auto"/>
              <w:rPr>
                <w:rFonts w:ascii="Arial" w:cs="Arial" w:eastAsia="Arial" w:hAnsi="Arial"/>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A7">
            <w:pPr>
              <w:spacing w:after="0" w:lineRule="auto"/>
              <w:rPr>
                <w:rFonts w:ascii="Arial" w:cs="Arial" w:eastAsia="Arial" w:hAnsi="Arial"/>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A8">
            <w:pPr>
              <w:spacing w:after="0" w:lineRule="auto"/>
              <w:rPr>
                <w:rFonts w:ascii="Arial" w:cs="Arial" w:eastAsia="Arial" w:hAnsi="Arial"/>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A9">
            <w:pPr>
              <w:spacing w:after="0" w:lineRule="auto"/>
              <w:rPr>
                <w:rFonts w:ascii="Arial" w:cs="Arial" w:eastAsia="Arial" w:hAnsi="Arial"/>
                <w:b w:val="1"/>
                <w:color w:val="000000"/>
                <w:sz w:val="24"/>
                <w:szCs w:val="24"/>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AA">
            <w:pPr>
              <w:spacing w:after="0" w:lineRule="auto"/>
              <w:rPr>
                <w:rFonts w:ascii="Arial" w:cs="Arial" w:eastAsia="Arial" w:hAnsi="Arial"/>
                <w:b w:val="1"/>
                <w:color w:val="000000"/>
                <w:sz w:val="24"/>
                <w:szCs w:val="24"/>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B">
            <w:pPr>
              <w:spacing w:after="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AC">
            <w:pPr>
              <w:spacing w:after="0" w:lineRule="auto"/>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Note:</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sz w:val="24"/>
                <w:szCs w:val="24"/>
                <w:rtl w:val="0"/>
              </w:rPr>
              <w:t xml:space="preserve">Marks </w:t>
            </w:r>
            <w:r w:rsidDel="00000000" w:rsidR="00000000" w:rsidRPr="00000000">
              <w:rPr>
                <w:rFonts w:ascii="Arial" w:cs="Arial" w:eastAsia="Arial" w:hAnsi="Arial"/>
                <w:color w:val="000000"/>
                <w:sz w:val="24"/>
                <w:szCs w:val="24"/>
                <w:rtl w:val="0"/>
              </w:rPr>
              <w:t xml:space="preserve">Decimal places above or below 0.5 will be rounded to the higher or lower full mark (for example a mark of 54.5 will be rounded to 55, whereas a mark of 54.4 will be rounded to 54. </w:t>
            </w:r>
            <w:r w:rsidDel="00000000" w:rsidR="00000000" w:rsidRPr="00000000">
              <w:rPr>
                <w:rFonts w:ascii="Arial" w:cs="Arial" w:eastAsia="Arial" w:hAnsi="Arial"/>
                <w:sz w:val="24"/>
                <w:szCs w:val="24"/>
                <w:rtl w:val="0"/>
              </w:rPr>
              <w:t xml:space="preserve">The University</w:t>
            </w:r>
            <w:r w:rsidDel="00000000" w:rsidR="00000000" w:rsidRPr="00000000">
              <w:rPr>
                <w:rFonts w:ascii="Arial" w:cs="Arial" w:eastAsia="Arial" w:hAnsi="Arial"/>
                <w:color w:val="000000"/>
                <w:sz w:val="24"/>
                <w:szCs w:val="24"/>
                <w:rtl w:val="0"/>
              </w:rPr>
              <w:t xml:space="preserve"> has a policy NOT to condone "near-pass fails" so the only adjustment to marks awarded by the original marker(s) will be the automatic rounding outlined above.</w:t>
            </w:r>
          </w:p>
        </w:tc>
      </w:tr>
    </w:tbl>
    <w:p w:rsidR="00000000" w:rsidDel="00000000" w:rsidP="00000000" w:rsidRDefault="00000000" w:rsidRPr="00000000" w14:paraId="000001B1">
      <w:pPr>
        <w:bidi w:val="1"/>
        <w:spacing w:after="200" w:line="276" w:lineRule="auto"/>
        <w:rPr>
          <w:rFonts w:ascii="Arial" w:cs="Arial" w:eastAsia="Arial" w:hAnsi="Arial"/>
          <w:sz w:val="24"/>
          <w:szCs w:val="24"/>
        </w:rPr>
      </w:pPr>
      <w:bookmarkStart w:colFirst="0" w:colLast="0" w:name="_heading=h.30j0zll" w:id="2"/>
      <w:bookmarkEnd w:id="2"/>
      <w:r w:rsidDel="00000000" w:rsidR="00000000" w:rsidRPr="00000000">
        <w:rPr>
          <w:rtl w:val="0"/>
        </w:rPr>
      </w:r>
    </w:p>
    <w:sectPr>
      <w:footerReference r:id="rId7"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2">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B3">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4"/>
      <w:numFmt w:val="bullet"/>
      <w:lvlText w:val="-"/>
      <w:lvlJc w:val="left"/>
      <w:pPr>
        <w:ind w:left="720" w:hanging="360"/>
      </w:pPr>
      <w:rPr>
        <w:rFonts w:ascii="Calibri" w:cs="Calibri" w:eastAsia="Calibri" w:hAnsi="Calibri"/>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a" w:default="1">
    <w:name w:val="Normal"/>
    <w:qFormat w:val="1"/>
    <w:rsid w:val="0031633B"/>
  </w:style>
  <w:style w:type="paragraph" w:styleId="1">
    <w:name w:val="heading 1"/>
    <w:basedOn w:val="a"/>
    <w:next w:val="a"/>
    <w:uiPriority w:val="9"/>
    <w:qFormat w:val="1"/>
    <w:rsid w:val="009D1C6D"/>
    <w:pPr>
      <w:bidi w:val="1"/>
      <w:jc w:val="center"/>
      <w:outlineLvl w:val="0"/>
    </w:pPr>
    <w:rPr>
      <w:rFonts w:asciiTheme="majorBidi" w:cstheme="majorBidi" w:hAnsiTheme="majorBidi"/>
      <w:b w:val="1"/>
      <w:bCs w:val="1"/>
      <w:sz w:val="32"/>
      <w:szCs w:val="32"/>
    </w:rPr>
  </w:style>
  <w:style w:type="paragraph" w:styleId="2">
    <w:name w:val="heading 2"/>
    <w:basedOn w:val="a"/>
    <w:next w:val="a"/>
    <w:uiPriority w:val="9"/>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3">
    <w:name w:val="heading 3"/>
    <w:basedOn w:val="a"/>
    <w:next w:val="a"/>
    <w:uiPriority w:val="9"/>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Title"/>
    <w:basedOn w:val="a"/>
    <w:next w:val="a"/>
    <w:link w:val="Char"/>
    <w:qFormat w:val="1"/>
    <w:rsid w:val="009D1C6D"/>
    <w:pPr>
      <w:bidi w:val="1"/>
      <w:spacing w:line="360" w:lineRule="auto"/>
      <w:jc w:val="center"/>
    </w:pPr>
    <w:rPr>
      <w:rFonts w:asciiTheme="majorBidi" w:cstheme="majorBidi" w:hAnsiTheme="majorBidi"/>
      <w:bCs w:val="1"/>
      <w:sz w:val="28"/>
      <w:szCs w:val="28"/>
    </w:rPr>
  </w:style>
  <w:style w:type="paragraph" w:styleId="a4">
    <w:name w:val="Subtitle"/>
    <w:basedOn w:val="a"/>
    <w:next w:val="a"/>
    <w:link w:val="Char0"/>
    <w:pPr>
      <w:keepNext w:val="1"/>
      <w:keepLines w:val="1"/>
      <w:spacing w:after="80" w:before="360"/>
    </w:pPr>
    <w:rPr>
      <w:rFonts w:ascii="Georgia" w:cs="Georgia" w:eastAsia="Georgia" w:hAnsi="Georgia"/>
      <w:i w:val="1"/>
      <w:color w:val="666666"/>
      <w:sz w:val="48"/>
      <w:szCs w:val="48"/>
    </w:rPr>
  </w:style>
  <w:style w:type="table" w:styleId="a5" w:customStyle="1">
    <w:basedOn w:val="a1"/>
    <w:pPr>
      <w:spacing w:after="0" w:line="240" w:lineRule="auto"/>
    </w:pPr>
    <w:tblPr>
      <w:tblStyleRowBandSize w:val="1"/>
      <w:tblStyleColBandSize w:val="1"/>
    </w:tblPr>
  </w:style>
  <w:style w:type="table" w:styleId="a6" w:customStyle="1">
    <w:basedOn w:val="a1"/>
    <w:pPr>
      <w:spacing w:after="0" w:line="240" w:lineRule="auto"/>
    </w:pPr>
    <w:tblPr>
      <w:tblStyleRowBandSize w:val="1"/>
      <w:tblStyleColBandSize w:val="1"/>
    </w:tblPr>
  </w:style>
  <w:style w:type="table" w:styleId="a7" w:customStyle="1">
    <w:basedOn w:val="a1"/>
    <w:pPr>
      <w:spacing w:after="0" w:line="240" w:lineRule="auto"/>
    </w:pPr>
    <w:tblPr>
      <w:tblStyleRowBandSize w:val="1"/>
      <w:tblStyleColBandSize w:val="1"/>
    </w:tblPr>
  </w:style>
  <w:style w:type="paragraph" w:styleId="a8">
    <w:name w:val="Balloon Text"/>
    <w:basedOn w:val="a"/>
    <w:link w:val="Char1"/>
    <w:uiPriority w:val="99"/>
    <w:semiHidden w:val="1"/>
    <w:unhideWhenUsed w:val="1"/>
    <w:rsid w:val="00B84C53"/>
    <w:pPr>
      <w:spacing w:after="0" w:line="240" w:lineRule="auto"/>
    </w:pPr>
    <w:rPr>
      <w:rFonts w:ascii="Tahoma" w:cs="Tahoma" w:hAnsi="Tahoma"/>
      <w:sz w:val="16"/>
      <w:szCs w:val="16"/>
    </w:rPr>
  </w:style>
  <w:style w:type="character" w:styleId="Char1" w:customStyle="1">
    <w:name w:val="نص في بالون Char"/>
    <w:basedOn w:val="a0"/>
    <w:link w:val="a8"/>
    <w:uiPriority w:val="99"/>
    <w:semiHidden w:val="1"/>
    <w:rsid w:val="00B84C53"/>
    <w:rPr>
      <w:rFonts w:ascii="Tahoma" w:cs="Tahoma" w:hAnsi="Tahoma"/>
      <w:sz w:val="16"/>
      <w:szCs w:val="16"/>
    </w:rPr>
  </w:style>
  <w:style w:type="paragraph" w:styleId="a9">
    <w:name w:val="List Paragraph"/>
    <w:basedOn w:val="a"/>
    <w:uiPriority w:val="34"/>
    <w:qFormat w:val="1"/>
    <w:rsid w:val="00D424E8"/>
    <w:pPr>
      <w:ind w:left="720"/>
      <w:contextualSpacing w:val="1"/>
    </w:pPr>
  </w:style>
  <w:style w:type="character" w:styleId="aa">
    <w:name w:val="Placeholder Text"/>
    <w:basedOn w:val="a0"/>
    <w:uiPriority w:val="99"/>
    <w:semiHidden w:val="1"/>
    <w:rsid w:val="002B7DDC"/>
    <w:rPr>
      <w:color w:val="808080"/>
    </w:rPr>
  </w:style>
  <w:style w:type="table" w:styleId="ab">
    <w:name w:val="Table Grid"/>
    <w:basedOn w:val="a1"/>
    <w:uiPriority w:val="39"/>
    <w:rsid w:val="003818A6"/>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c">
    <w:name w:val="Revision"/>
    <w:hidden w:val="1"/>
    <w:uiPriority w:val="99"/>
    <w:semiHidden w:val="1"/>
    <w:rsid w:val="009B6BA4"/>
    <w:pPr>
      <w:spacing w:after="0" w:line="240" w:lineRule="auto"/>
    </w:pPr>
  </w:style>
  <w:style w:type="table" w:styleId="ListTable6Colorful1" w:customStyle="1">
    <w:name w:val="List Table 6 Colorful1"/>
    <w:basedOn w:val="a1"/>
    <w:uiPriority w:val="51"/>
    <w:rsid w:val="00316B64"/>
    <w:pPr>
      <w:spacing w:after="0" w:line="240" w:lineRule="auto"/>
    </w:pPr>
    <w:rPr>
      <w:color w:val="000000" w:themeColor="text1"/>
    </w:rPr>
    <w:tblPr>
      <w:tblStyleRowBandSize w:val="1"/>
      <w:tblStyleColBandSize w:val="1"/>
      <w:tblBorders>
        <w:top w:color="000000" w:space="0" w:sz="4" w:themeColor="text1" w:val="single"/>
        <w:bottom w:color="000000" w:space="0" w:sz="4" w:themeColor="text1" w:val="single"/>
      </w:tblBorders>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ad">
    <w:name w:val="annotation reference"/>
    <w:basedOn w:val="a0"/>
    <w:uiPriority w:val="99"/>
    <w:semiHidden w:val="1"/>
    <w:unhideWhenUsed w:val="1"/>
    <w:rsid w:val="003F6B0F"/>
    <w:rPr>
      <w:sz w:val="16"/>
      <w:szCs w:val="16"/>
    </w:rPr>
  </w:style>
  <w:style w:type="paragraph" w:styleId="ae">
    <w:name w:val="annotation text"/>
    <w:basedOn w:val="a"/>
    <w:link w:val="Char2"/>
    <w:uiPriority w:val="99"/>
    <w:semiHidden w:val="1"/>
    <w:unhideWhenUsed w:val="1"/>
    <w:rsid w:val="003F6B0F"/>
    <w:pPr>
      <w:spacing w:line="240" w:lineRule="auto"/>
    </w:pPr>
    <w:rPr>
      <w:sz w:val="20"/>
      <w:szCs w:val="20"/>
    </w:rPr>
  </w:style>
  <w:style w:type="character" w:styleId="Char2" w:customStyle="1">
    <w:name w:val="نص تعليق Char"/>
    <w:basedOn w:val="a0"/>
    <w:link w:val="ae"/>
    <w:uiPriority w:val="99"/>
    <w:semiHidden w:val="1"/>
    <w:rsid w:val="003F6B0F"/>
    <w:rPr>
      <w:sz w:val="20"/>
      <w:szCs w:val="20"/>
    </w:rPr>
  </w:style>
  <w:style w:type="character" w:styleId="Char" w:customStyle="1">
    <w:name w:val="العنوان Char"/>
    <w:basedOn w:val="a0"/>
    <w:link w:val="a3"/>
    <w:rsid w:val="003F3076"/>
    <w:rPr>
      <w:rFonts w:asciiTheme="majorBidi" w:cstheme="majorBidi" w:hAnsiTheme="majorBidi"/>
      <w:bCs w:val="1"/>
      <w:sz w:val="28"/>
      <w:szCs w:val="28"/>
    </w:rPr>
  </w:style>
  <w:style w:type="paragraph" w:styleId="af">
    <w:name w:val="TOC Heading"/>
    <w:basedOn w:val="1"/>
    <w:next w:val="a"/>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10">
    <w:name w:val="toc 1"/>
    <w:basedOn w:val="a"/>
    <w:next w:val="a"/>
    <w:autoRedefine w:val="1"/>
    <w:uiPriority w:val="39"/>
    <w:unhideWhenUsed w:val="1"/>
    <w:rsid w:val="003F3076"/>
    <w:pPr>
      <w:spacing w:after="100"/>
    </w:pPr>
  </w:style>
  <w:style w:type="paragraph" w:styleId="20">
    <w:name w:val="toc 2"/>
    <w:basedOn w:val="a"/>
    <w:next w:val="a"/>
    <w:autoRedefine w:val="1"/>
    <w:uiPriority w:val="39"/>
    <w:unhideWhenUsed w:val="1"/>
    <w:rsid w:val="003F3076"/>
    <w:pPr>
      <w:spacing w:after="100"/>
      <w:ind w:left="220"/>
    </w:pPr>
  </w:style>
  <w:style w:type="character" w:styleId="Hyperlink">
    <w:name w:val="Hyperlink"/>
    <w:basedOn w:val="a0"/>
    <w:uiPriority w:val="99"/>
    <w:unhideWhenUsed w:val="1"/>
    <w:rsid w:val="003F3076"/>
    <w:rPr>
      <w:color w:val="0000ff" w:themeColor="hyperlink"/>
      <w:u w:val="single"/>
    </w:rPr>
  </w:style>
  <w:style w:type="paragraph" w:styleId="af0">
    <w:name w:val="header"/>
    <w:basedOn w:val="a"/>
    <w:link w:val="Char3"/>
    <w:uiPriority w:val="99"/>
    <w:unhideWhenUsed w:val="1"/>
    <w:rsid w:val="003F3076"/>
    <w:pPr>
      <w:tabs>
        <w:tab w:val="center" w:pos="4153"/>
        <w:tab w:val="right" w:pos="8306"/>
      </w:tabs>
      <w:spacing w:after="0" w:line="240" w:lineRule="auto"/>
    </w:pPr>
  </w:style>
  <w:style w:type="character" w:styleId="Char3" w:customStyle="1">
    <w:name w:val="رأس الصفحة Char"/>
    <w:basedOn w:val="a0"/>
    <w:link w:val="af0"/>
    <w:uiPriority w:val="99"/>
    <w:rsid w:val="003F3076"/>
  </w:style>
  <w:style w:type="paragraph" w:styleId="af1">
    <w:name w:val="footer"/>
    <w:basedOn w:val="a"/>
    <w:link w:val="Char4"/>
    <w:uiPriority w:val="99"/>
    <w:unhideWhenUsed w:val="1"/>
    <w:rsid w:val="003F3076"/>
    <w:pPr>
      <w:tabs>
        <w:tab w:val="center" w:pos="4153"/>
        <w:tab w:val="right" w:pos="8306"/>
      </w:tabs>
      <w:spacing w:after="0" w:line="240" w:lineRule="auto"/>
    </w:pPr>
  </w:style>
  <w:style w:type="character" w:styleId="Char4" w:customStyle="1">
    <w:name w:val="تذييل الصفحة Char"/>
    <w:basedOn w:val="a0"/>
    <w:link w:val="af1"/>
    <w:uiPriority w:val="99"/>
    <w:rsid w:val="003F3076"/>
  </w:style>
  <w:style w:type="character" w:styleId="UnresolvedMention1" w:customStyle="1">
    <w:name w:val="Unresolved Mention1"/>
    <w:basedOn w:val="a0"/>
    <w:uiPriority w:val="99"/>
    <w:semiHidden w:val="1"/>
    <w:unhideWhenUsed w:val="1"/>
    <w:rsid w:val="00790EB0"/>
    <w:rPr>
      <w:color w:val="605e5c"/>
      <w:shd w:color="auto" w:fill="e1dfdd" w:val="clear"/>
    </w:rPr>
  </w:style>
  <w:style w:type="character" w:styleId="Char0" w:customStyle="1">
    <w:name w:val="عنوان فرعي Char"/>
    <w:basedOn w:val="a0"/>
    <w:link w:val="a4"/>
    <w:rsid w:val="002E78EC"/>
    <w:rPr>
      <w:rFonts w:ascii="Georgia" w:cs="Georgia" w:eastAsia="Georgia" w:hAnsi="Georgia"/>
      <w:i w:val="1"/>
      <w:color w:val="666666"/>
      <w:sz w:val="48"/>
      <w:szCs w:val="48"/>
    </w:rPr>
  </w:style>
  <w:style w:type="paragraph" w:styleId="af2">
    <w:name w:val="Normal (Web)"/>
    <w:basedOn w:val="a"/>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f3" w:customStyle="1">
    <w:basedOn w:val="a1"/>
    <w:tblPr>
      <w:tblStyleRowBandSize w:val="1"/>
      <w:tblStyleColBandSize w:val="1"/>
      <w:tblCellMar>
        <w:left w:w="115.0" w:type="dxa"/>
        <w:right w:w="115.0" w:type="dxa"/>
      </w:tblCellMar>
    </w:tblPr>
  </w:style>
  <w:style w:type="table" w:styleId="af4" w:customStyle="1">
    <w:basedOn w:val="a1"/>
    <w:tblPr>
      <w:tblStyleRowBandSize w:val="1"/>
      <w:tblStyleColBandSize w:val="1"/>
      <w:tblCellMar>
        <w:left w:w="115.0" w:type="dxa"/>
        <w:right w:w="115.0" w:type="dxa"/>
      </w:tblCellMar>
    </w:tblPr>
  </w:style>
  <w:style w:type="table" w:styleId="af5" w:customStyle="1">
    <w:basedOn w:val="a1"/>
    <w:tblPr>
      <w:tblStyleRowBandSize w:val="1"/>
      <w:tblStyleColBandSize w:val="1"/>
      <w:tblCellMar>
        <w:left w:w="115.0" w:type="dxa"/>
        <w:right w:w="115.0" w:type="dxa"/>
      </w:tblCellMar>
    </w:tblPr>
  </w:style>
  <w:style w:type="table" w:styleId="af6" w:customStyle="1">
    <w:basedOn w:val="a1"/>
    <w:tblPr>
      <w:tblStyleRowBandSize w:val="1"/>
      <w:tblStyleColBandSize w:val="1"/>
      <w:tblCellMar>
        <w:left w:w="115.0" w:type="dxa"/>
        <w:right w:w="115.0" w:type="dxa"/>
      </w:tblCellMar>
    </w:tblPr>
  </w:style>
  <w:style w:type="table" w:styleId="af7" w:customStyle="1">
    <w:basedOn w:val="a1"/>
    <w:tblPr>
      <w:tblStyleRowBandSize w:val="1"/>
      <w:tblStyleColBandSize w:val="1"/>
      <w:tblCellMar>
        <w:left w:w="115.0" w:type="dxa"/>
        <w:right w:w="115.0" w:type="dxa"/>
      </w:tblCellMar>
    </w:tblPr>
  </w:style>
  <w:style w:type="table" w:styleId="af8" w:customStyle="1">
    <w:basedOn w:val="a1"/>
    <w:tblPr>
      <w:tblStyleRowBandSize w:val="1"/>
      <w:tblStyleColBandSize w:val="1"/>
      <w:tblCellMar>
        <w:left w:w="115.0" w:type="dxa"/>
        <w:right w:w="115.0" w:type="dxa"/>
      </w:tblCellMar>
    </w:tblPr>
  </w:style>
  <w:style w:type="table" w:styleId="af9" w:customStyle="1">
    <w:basedOn w:val="a1"/>
    <w:tblPr>
      <w:tblStyleRowBandSize w:val="1"/>
      <w:tblStyleColBandSize w:val="1"/>
      <w:tblCellMar>
        <w:left w:w="115.0" w:type="dxa"/>
        <w:right w:w="115.0" w:type="dxa"/>
      </w:tblCellMar>
    </w:tblPr>
  </w:style>
  <w:style w:type="table" w:styleId="afa" w:customStyle="1">
    <w:basedOn w:val="a1"/>
    <w:tblPr>
      <w:tblStyleRowBandSize w:val="1"/>
      <w:tblStyleColBandSize w:val="1"/>
      <w:tblCellMar>
        <w:left w:w="115.0" w:type="dxa"/>
        <w:right w:w="115.0" w:type="dxa"/>
      </w:tblCellMar>
    </w:tblPr>
  </w:style>
  <w:style w:type="table" w:styleId="afb" w:customStyle="1">
    <w:basedOn w:val="a1"/>
    <w:tblPr>
      <w:tblStyleRowBandSize w:val="1"/>
      <w:tblStyleColBandSize w:val="1"/>
      <w:tblCellMar>
        <w:left w:w="115.0" w:type="dxa"/>
        <w:right w:w="115.0" w:type="dxa"/>
      </w:tblCellMar>
    </w:tblPr>
  </w:style>
  <w:style w:type="table" w:styleId="afc" w:customStyle="1">
    <w:basedOn w:val="a1"/>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2Wm5mugzEIEJoUOge8u4gt4cTg==">CgMxLjAyDmgubmg5dW4wanowYXVzMghoLmdqZGd4czIJaC4zMGowemxsOAByITExODJuWXBPQnFVUFc2dDNtVWJxUElwRVM3WmpVcWpfbg==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2023-06-18T20:39:00Z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